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4D2D2" w14:textId="77777777" w:rsidR="001A4E27" w:rsidRPr="00167B24" w:rsidRDefault="001A4E27" w:rsidP="00714C3E">
      <w:pPr>
        <w:jc w:val="center"/>
        <w:rPr>
          <w:i/>
          <w:sz w:val="40"/>
        </w:rPr>
      </w:pPr>
      <w:r w:rsidRPr="00167B24">
        <w:rPr>
          <w:b/>
          <w:smallCaps/>
          <w:sz w:val="40"/>
        </w:rPr>
        <w:t>W</w:t>
      </w:r>
      <w:r w:rsidRPr="00167B24">
        <w:rPr>
          <w:b/>
          <w:smallCaps/>
          <w:sz w:val="30"/>
        </w:rPr>
        <w:t xml:space="preserve">estview </w:t>
      </w:r>
      <w:r w:rsidRPr="00167B24">
        <w:rPr>
          <w:b/>
          <w:smallCaps/>
          <w:sz w:val="40"/>
        </w:rPr>
        <w:t>V</w:t>
      </w:r>
      <w:r w:rsidRPr="00167B24">
        <w:rPr>
          <w:b/>
          <w:smallCaps/>
          <w:sz w:val="30"/>
        </w:rPr>
        <w:t xml:space="preserve">arsity </w:t>
      </w:r>
      <w:r w:rsidRPr="00167B24">
        <w:rPr>
          <w:b/>
          <w:smallCaps/>
          <w:sz w:val="40"/>
        </w:rPr>
        <w:t>B</w:t>
      </w:r>
      <w:r w:rsidRPr="00167B24">
        <w:rPr>
          <w:b/>
          <w:smallCaps/>
          <w:sz w:val="30"/>
        </w:rPr>
        <w:t xml:space="preserve">and </w:t>
      </w:r>
      <w:r w:rsidRPr="00167B24">
        <w:rPr>
          <w:b/>
          <w:smallCaps/>
          <w:sz w:val="40"/>
        </w:rPr>
        <w:t>L</w:t>
      </w:r>
      <w:r w:rsidRPr="00167B24">
        <w:rPr>
          <w:b/>
          <w:smallCaps/>
          <w:sz w:val="30"/>
        </w:rPr>
        <w:t xml:space="preserve">etter </w:t>
      </w:r>
      <w:r w:rsidRPr="00167B24">
        <w:rPr>
          <w:b/>
          <w:smallCaps/>
          <w:sz w:val="40"/>
        </w:rPr>
        <w:t>A</w:t>
      </w:r>
      <w:r w:rsidRPr="00167B24">
        <w:rPr>
          <w:b/>
          <w:smallCaps/>
          <w:sz w:val="30"/>
        </w:rPr>
        <w:t>ward</w:t>
      </w:r>
      <w:r w:rsidR="00714C3E">
        <w:rPr>
          <w:b/>
          <w:smallCaps/>
          <w:sz w:val="30"/>
        </w:rPr>
        <w:t xml:space="preserve"> 2016-2017 – Forms Due May 5</w:t>
      </w:r>
      <w:r w:rsidR="00B24F91">
        <w:rPr>
          <w:b/>
          <w:smallCaps/>
          <w:sz w:val="30"/>
        </w:rPr>
        <w:t>.</w:t>
      </w:r>
    </w:p>
    <w:p w14:paraId="3CD8C62A" w14:textId="7C117EEA" w:rsidR="001A4E27" w:rsidRPr="00167B24" w:rsidRDefault="00714C3E" w:rsidP="00714C3E">
      <w:pPr>
        <w:jc w:val="center"/>
        <w:rPr>
          <w:sz w:val="20"/>
        </w:rPr>
      </w:pPr>
      <w:r>
        <w:rPr>
          <w:sz w:val="20"/>
        </w:rPr>
        <w:t xml:space="preserve">Late submissions WILL NOT be accepted. Submissions must be </w:t>
      </w:r>
      <w:r w:rsidR="007075BA">
        <w:rPr>
          <w:sz w:val="20"/>
        </w:rPr>
        <w:t>hard copy</w:t>
      </w:r>
      <w:bookmarkStart w:id="0" w:name="_GoBack"/>
      <w:bookmarkEnd w:id="0"/>
      <w:r>
        <w:rPr>
          <w:sz w:val="20"/>
        </w:rPr>
        <w:t xml:space="preserve"> with documentation included.</w:t>
      </w:r>
    </w:p>
    <w:p w14:paraId="6337071B" w14:textId="77777777" w:rsidR="001A4E27" w:rsidRPr="00167B24" w:rsidRDefault="001A4E27" w:rsidP="001A4E27">
      <w:pPr>
        <w:rPr>
          <w:sz w:val="20"/>
        </w:rPr>
      </w:pPr>
    </w:p>
    <w:p w14:paraId="51188C72" w14:textId="77777777" w:rsidR="001A4E27" w:rsidRPr="00FC3EDE" w:rsidRDefault="001A4E27" w:rsidP="001A4E27">
      <w:pPr>
        <w:rPr>
          <w:b/>
          <w:sz w:val="20"/>
          <w:u w:val="single"/>
        </w:rPr>
      </w:pPr>
      <w:r w:rsidRPr="00167B24">
        <w:rPr>
          <w:b/>
          <w:sz w:val="20"/>
        </w:rPr>
        <w:t>Name:</w:t>
      </w:r>
      <w:r w:rsidRPr="00167B24">
        <w:rPr>
          <w:b/>
          <w:sz w:val="20"/>
          <w:u w:val="single"/>
        </w:rPr>
        <w:tab/>
      </w:r>
      <w:r w:rsidRPr="00167B24">
        <w:rPr>
          <w:b/>
          <w:sz w:val="20"/>
          <w:u w:val="single"/>
        </w:rPr>
        <w:tab/>
      </w:r>
      <w:r w:rsidRPr="00167B24">
        <w:rPr>
          <w:b/>
          <w:sz w:val="20"/>
          <w:u w:val="single"/>
        </w:rPr>
        <w:tab/>
      </w:r>
      <w:r w:rsidRPr="00167B24">
        <w:rPr>
          <w:b/>
          <w:sz w:val="20"/>
          <w:u w:val="single"/>
        </w:rPr>
        <w:tab/>
      </w:r>
      <w:r w:rsidRPr="00167B24">
        <w:rPr>
          <w:b/>
          <w:sz w:val="20"/>
          <w:u w:val="single"/>
        </w:rPr>
        <w:tab/>
      </w:r>
      <w:r w:rsidRPr="00167B24">
        <w:rPr>
          <w:b/>
          <w:sz w:val="20"/>
          <w:u w:val="single"/>
        </w:rPr>
        <w:tab/>
      </w:r>
      <w:r w:rsidRPr="00167B24">
        <w:rPr>
          <w:b/>
          <w:sz w:val="20"/>
          <w:u w:val="single"/>
        </w:rPr>
        <w:tab/>
      </w:r>
      <w:r w:rsidRPr="00167B24">
        <w:rPr>
          <w:b/>
          <w:sz w:val="20"/>
        </w:rPr>
        <w:t>Grade:</w:t>
      </w:r>
      <w:r w:rsidRPr="00167B24">
        <w:rPr>
          <w:b/>
          <w:sz w:val="20"/>
          <w:u w:val="single"/>
        </w:rPr>
        <w:tab/>
      </w:r>
      <w:r w:rsidRPr="00167B24">
        <w:rPr>
          <w:b/>
          <w:sz w:val="20"/>
          <w:u w:val="single"/>
        </w:rPr>
        <w:tab/>
      </w:r>
      <w:r w:rsidRPr="00167B24">
        <w:rPr>
          <w:b/>
          <w:sz w:val="20"/>
          <w:u w:val="single"/>
        </w:rPr>
        <w:tab/>
      </w:r>
      <w:r w:rsidRPr="00167B24">
        <w:rPr>
          <w:b/>
          <w:sz w:val="20"/>
        </w:rPr>
        <w:t>School Year:</w:t>
      </w:r>
      <w:r w:rsidRPr="00167B24">
        <w:rPr>
          <w:b/>
          <w:sz w:val="20"/>
          <w:u w:val="single"/>
        </w:rPr>
        <w:tab/>
      </w:r>
      <w:r w:rsidRPr="00167B24">
        <w:rPr>
          <w:b/>
          <w:sz w:val="20"/>
          <w:u w:val="single"/>
        </w:rPr>
        <w:tab/>
      </w:r>
      <w:r w:rsidRPr="00167B24">
        <w:rPr>
          <w:b/>
          <w:sz w:val="20"/>
          <w:u w:val="single"/>
        </w:rPr>
        <w:tab/>
      </w:r>
    </w:p>
    <w:p w14:paraId="35D0D1FF" w14:textId="77777777" w:rsidR="001A4E27" w:rsidRPr="00167B24" w:rsidRDefault="001A4E27" w:rsidP="001A4E27">
      <w:pPr>
        <w:rPr>
          <w:b/>
          <w:sz w:val="20"/>
          <w:u w:val="single"/>
        </w:rPr>
      </w:pPr>
    </w:p>
    <w:p w14:paraId="271502A6" w14:textId="77777777" w:rsidR="001A4E27" w:rsidRPr="00167B24" w:rsidRDefault="001A4E27" w:rsidP="001A4E27">
      <w:pPr>
        <w:rPr>
          <w:b/>
          <w:sz w:val="20"/>
          <w:u w:val="single"/>
        </w:rPr>
      </w:pPr>
      <w:r w:rsidRPr="00167B24">
        <w:rPr>
          <w:b/>
          <w:sz w:val="20"/>
        </w:rPr>
        <w:t>Band(s):</w:t>
      </w:r>
      <w:r w:rsidRPr="00167B24">
        <w:rPr>
          <w:b/>
          <w:sz w:val="20"/>
          <w:u w:val="single"/>
        </w:rPr>
        <w:tab/>
      </w:r>
      <w:r w:rsidRPr="00167B24">
        <w:rPr>
          <w:b/>
          <w:sz w:val="20"/>
          <w:u w:val="single"/>
        </w:rPr>
        <w:tab/>
      </w:r>
      <w:r w:rsidRPr="00167B24">
        <w:rPr>
          <w:b/>
          <w:sz w:val="20"/>
          <w:u w:val="single"/>
        </w:rPr>
        <w:tab/>
      </w:r>
      <w:r w:rsidRPr="00167B24">
        <w:rPr>
          <w:b/>
          <w:sz w:val="20"/>
          <w:u w:val="single"/>
        </w:rPr>
        <w:tab/>
      </w:r>
      <w:r w:rsidRPr="00167B24">
        <w:rPr>
          <w:b/>
          <w:sz w:val="20"/>
          <w:u w:val="single"/>
        </w:rPr>
        <w:tab/>
      </w:r>
      <w:r w:rsidRPr="00167B24">
        <w:rPr>
          <w:b/>
          <w:sz w:val="20"/>
          <w:u w:val="single"/>
        </w:rPr>
        <w:tab/>
      </w:r>
      <w:r w:rsidRPr="00167B24">
        <w:rPr>
          <w:b/>
          <w:sz w:val="20"/>
          <w:u w:val="single"/>
        </w:rPr>
        <w:tab/>
      </w:r>
      <w:r w:rsidRPr="00167B24">
        <w:rPr>
          <w:b/>
          <w:sz w:val="20"/>
          <w:u w:val="single"/>
        </w:rPr>
        <w:tab/>
      </w:r>
      <w:r w:rsidRPr="00167B24">
        <w:rPr>
          <w:b/>
          <w:sz w:val="20"/>
          <w:u w:val="single"/>
        </w:rPr>
        <w:tab/>
      </w:r>
      <w:r w:rsidRPr="00167B24">
        <w:rPr>
          <w:b/>
          <w:sz w:val="20"/>
          <w:u w:val="single"/>
        </w:rPr>
        <w:tab/>
      </w:r>
      <w:r w:rsidRPr="00167B24">
        <w:rPr>
          <w:b/>
          <w:sz w:val="20"/>
          <w:u w:val="single"/>
        </w:rPr>
        <w:tab/>
      </w:r>
      <w:r w:rsidRPr="00167B24">
        <w:rPr>
          <w:b/>
          <w:sz w:val="20"/>
          <w:u w:val="single"/>
        </w:rPr>
        <w:tab/>
      </w:r>
      <w:r w:rsidRPr="00167B24">
        <w:rPr>
          <w:b/>
          <w:sz w:val="20"/>
          <w:u w:val="single"/>
        </w:rPr>
        <w:tab/>
      </w:r>
    </w:p>
    <w:p w14:paraId="6C135A11" w14:textId="77777777" w:rsidR="001A4E27" w:rsidRDefault="001A4E27" w:rsidP="001A4E27">
      <w:pPr>
        <w:rPr>
          <w:i/>
          <w:sz w:val="20"/>
        </w:rPr>
      </w:pPr>
      <w:r w:rsidRPr="00167B24">
        <w:rPr>
          <w:sz w:val="20"/>
        </w:rPr>
        <w:tab/>
      </w:r>
      <w:r w:rsidRPr="00167B24">
        <w:rPr>
          <w:i/>
          <w:sz w:val="20"/>
        </w:rPr>
        <w:t xml:space="preserve">Include extracurricular bands </w:t>
      </w:r>
    </w:p>
    <w:p w14:paraId="3D732E1F" w14:textId="77777777" w:rsidR="005778E2" w:rsidRDefault="005778E2" w:rsidP="001A4E27">
      <w:pPr>
        <w:rPr>
          <w:i/>
          <w:sz w:val="20"/>
        </w:rPr>
      </w:pPr>
    </w:p>
    <w:p w14:paraId="06BD1D21" w14:textId="77777777" w:rsidR="005778E2" w:rsidRPr="00714C3E" w:rsidRDefault="005778E2" w:rsidP="001A4E27">
      <w:pPr>
        <w:rPr>
          <w:b/>
          <w:sz w:val="20"/>
          <w:szCs w:val="20"/>
        </w:rPr>
      </w:pPr>
      <w:r w:rsidRPr="00714C3E">
        <w:rPr>
          <w:b/>
          <w:sz w:val="20"/>
          <w:szCs w:val="20"/>
        </w:rPr>
        <w:t xml:space="preserve">Have you previously earned a Westview Varsity Letter in ANY sport or activity?  YES_________  </w:t>
      </w:r>
      <w:r w:rsidR="00372324" w:rsidRPr="00714C3E">
        <w:rPr>
          <w:b/>
          <w:sz w:val="20"/>
          <w:szCs w:val="20"/>
        </w:rPr>
        <w:t xml:space="preserve"> </w:t>
      </w:r>
      <w:r w:rsidRPr="00714C3E">
        <w:rPr>
          <w:b/>
          <w:sz w:val="20"/>
          <w:szCs w:val="20"/>
        </w:rPr>
        <w:t>NO__________</w:t>
      </w:r>
    </w:p>
    <w:p w14:paraId="20132181" w14:textId="77777777" w:rsidR="001A4E27" w:rsidRPr="00714C3E" w:rsidRDefault="00372324" w:rsidP="001A4E27">
      <w:pPr>
        <w:rPr>
          <w:sz w:val="20"/>
          <w:szCs w:val="20"/>
          <w:u w:val="single"/>
        </w:rPr>
      </w:pPr>
      <w:r w:rsidRPr="00714C3E">
        <w:rPr>
          <w:sz w:val="20"/>
          <w:szCs w:val="20"/>
          <w:u w:val="single"/>
        </w:rPr>
        <w:t xml:space="preserve">  </w:t>
      </w:r>
    </w:p>
    <w:p w14:paraId="18F91347" w14:textId="77777777" w:rsidR="001A4E27" w:rsidRPr="00714C3E" w:rsidRDefault="001A4E27" w:rsidP="001A4E27">
      <w:pPr>
        <w:jc w:val="both"/>
        <w:rPr>
          <w:sz w:val="20"/>
          <w:szCs w:val="20"/>
        </w:rPr>
      </w:pPr>
      <w:r w:rsidRPr="00714C3E">
        <w:rPr>
          <w:sz w:val="20"/>
          <w:szCs w:val="20"/>
        </w:rPr>
        <w:t xml:space="preserve">The band letter award is intended for those students who put extra effort into the band program at Westview. Band students are already expected to attend concerts and participate in fundraisers that support the program. </w:t>
      </w:r>
      <w:r w:rsidRPr="00714C3E">
        <w:rPr>
          <w:b/>
          <w:sz w:val="20"/>
          <w:szCs w:val="20"/>
        </w:rPr>
        <w:t>The letter award recognizes st</w:t>
      </w:r>
      <w:r w:rsidR="00714C3E" w:rsidRPr="00714C3E">
        <w:rPr>
          <w:b/>
          <w:sz w:val="20"/>
          <w:szCs w:val="20"/>
        </w:rPr>
        <w:t>udents who "take the next step”</w:t>
      </w:r>
      <w:r w:rsidR="00714C3E" w:rsidRPr="00714C3E">
        <w:rPr>
          <w:sz w:val="20"/>
          <w:szCs w:val="20"/>
        </w:rPr>
        <w:t xml:space="preserve"> </w:t>
      </w:r>
      <w:r w:rsidR="00714C3E" w:rsidRPr="00714C3E">
        <w:rPr>
          <w:b/>
          <w:sz w:val="20"/>
          <w:szCs w:val="20"/>
        </w:rPr>
        <w:t>in band.</w:t>
      </w:r>
    </w:p>
    <w:p w14:paraId="26655439" w14:textId="77777777" w:rsidR="001A4E27" w:rsidRPr="00167B24" w:rsidRDefault="001A4E27" w:rsidP="001A4E27">
      <w:pPr>
        <w:jc w:val="both"/>
        <w:rPr>
          <w:b/>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1A4E27" w:rsidRPr="00714C3E" w14:paraId="77C1DA78" w14:textId="77777777" w:rsidTr="001A4E27">
        <w:tc>
          <w:tcPr>
            <w:tcW w:w="10296" w:type="dxa"/>
            <w:shd w:val="clear" w:color="auto" w:fill="auto"/>
          </w:tcPr>
          <w:p w14:paraId="185CE8D9" w14:textId="77777777" w:rsidR="001A4E27" w:rsidRPr="00714C3E" w:rsidRDefault="001A4E27" w:rsidP="001A4E27">
            <w:pPr>
              <w:jc w:val="both"/>
              <w:rPr>
                <w:lang w:bidi="x-none"/>
              </w:rPr>
            </w:pPr>
            <w:r w:rsidRPr="00714C3E">
              <w:rPr>
                <w:lang w:bidi="x-none"/>
              </w:rPr>
              <w:t xml:space="preserve">All students who wish to receive a letter award </w:t>
            </w:r>
            <w:r w:rsidRPr="00714C3E">
              <w:rPr>
                <w:b/>
                <w:lang w:bidi="x-none"/>
              </w:rPr>
              <w:t>must</w:t>
            </w:r>
            <w:r w:rsidRPr="00714C3E">
              <w:rPr>
                <w:lang w:bidi="x-none"/>
              </w:rPr>
              <w:t xml:space="preserve"> do the following:</w:t>
            </w:r>
          </w:p>
          <w:p w14:paraId="3F5D9404" w14:textId="77777777" w:rsidR="001A4E27" w:rsidRPr="00714C3E" w:rsidRDefault="001A4E27" w:rsidP="001A4E27">
            <w:pPr>
              <w:numPr>
                <w:ilvl w:val="0"/>
                <w:numId w:val="4"/>
              </w:numPr>
              <w:jc w:val="both"/>
              <w:rPr>
                <w:lang w:bidi="x-none"/>
              </w:rPr>
            </w:pPr>
            <w:r w:rsidRPr="00714C3E">
              <w:rPr>
                <w:lang w:bidi="x-none"/>
              </w:rPr>
              <w:t>Be a member of the band program all year.</w:t>
            </w:r>
          </w:p>
          <w:p w14:paraId="0404265D" w14:textId="77777777" w:rsidR="001A4E27" w:rsidRPr="00714C3E" w:rsidRDefault="001A4E27" w:rsidP="001A4E27">
            <w:pPr>
              <w:numPr>
                <w:ilvl w:val="0"/>
                <w:numId w:val="4"/>
              </w:numPr>
              <w:jc w:val="both"/>
              <w:rPr>
                <w:lang w:bidi="x-none"/>
              </w:rPr>
            </w:pPr>
            <w:r w:rsidRPr="00714C3E">
              <w:rPr>
                <w:lang w:bidi="x-none"/>
              </w:rPr>
              <w:t>Have no unexcused absences from any concert or performance with any band.</w:t>
            </w:r>
          </w:p>
          <w:p w14:paraId="2E406726" w14:textId="77777777" w:rsidR="001A4E27" w:rsidRPr="00714C3E" w:rsidRDefault="001A4E27" w:rsidP="001A4E27">
            <w:pPr>
              <w:numPr>
                <w:ilvl w:val="0"/>
                <w:numId w:val="4"/>
              </w:numPr>
              <w:jc w:val="both"/>
              <w:rPr>
                <w:rFonts w:ascii="Baskerville" w:hAnsi="Baskerville"/>
                <w:lang w:bidi="x-none"/>
              </w:rPr>
            </w:pPr>
            <w:r w:rsidRPr="00714C3E">
              <w:rPr>
                <w:lang w:bidi="x-none"/>
              </w:rPr>
              <w:t>Complete a letter award application (this form)</w:t>
            </w:r>
            <w:r w:rsidR="00714C3E" w:rsidRPr="00714C3E">
              <w:rPr>
                <w:lang w:bidi="x-none"/>
              </w:rPr>
              <w:t xml:space="preserve"> with supporting documentation.</w:t>
            </w:r>
          </w:p>
        </w:tc>
      </w:tr>
    </w:tbl>
    <w:p w14:paraId="62E71A3D" w14:textId="77777777" w:rsidR="001A4E27" w:rsidRPr="00167B24" w:rsidRDefault="001A4E27" w:rsidP="001A4E27">
      <w:pPr>
        <w:rPr>
          <w:sz w:val="14"/>
        </w:rPr>
      </w:pPr>
    </w:p>
    <w:p w14:paraId="56E67EAF" w14:textId="77777777" w:rsidR="001A4E27" w:rsidRPr="00167B24" w:rsidRDefault="001A4E27" w:rsidP="001A4E27">
      <w:pPr>
        <w:rPr>
          <w:sz w:val="28"/>
        </w:rPr>
      </w:pPr>
      <w:r w:rsidRPr="00167B24">
        <w:rPr>
          <w:sz w:val="28"/>
        </w:rPr>
        <w:t xml:space="preserve">In addition, students must earn </w:t>
      </w:r>
      <w:r w:rsidRPr="00167B24">
        <w:rPr>
          <w:b/>
          <w:sz w:val="40"/>
        </w:rPr>
        <w:t>1</w:t>
      </w:r>
      <w:r w:rsidR="00714C3E">
        <w:rPr>
          <w:b/>
          <w:sz w:val="40"/>
        </w:rPr>
        <w:t>50</w:t>
      </w:r>
      <w:r w:rsidRPr="00167B24">
        <w:rPr>
          <w:sz w:val="28"/>
        </w:rPr>
        <w:t xml:space="preserve"> points or more as follows:</w:t>
      </w:r>
    </w:p>
    <w:p w14:paraId="6396E852" w14:textId="77777777" w:rsidR="001A4E27" w:rsidRPr="00167B24" w:rsidRDefault="001A4E27" w:rsidP="001A4E27">
      <w:pPr>
        <w:rPr>
          <w:sz w:val="14"/>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18"/>
        <w:gridCol w:w="1080"/>
        <w:gridCol w:w="1098"/>
      </w:tblGrid>
      <w:tr w:rsidR="001A4E27" w:rsidRPr="001A4E27" w14:paraId="193CDEAB" w14:textId="77777777" w:rsidTr="001A4E27">
        <w:tc>
          <w:tcPr>
            <w:tcW w:w="8118" w:type="dxa"/>
            <w:shd w:val="clear" w:color="auto" w:fill="auto"/>
            <w:vAlign w:val="center"/>
          </w:tcPr>
          <w:p w14:paraId="2F5B8F72" w14:textId="77777777" w:rsidR="001A4E27" w:rsidRPr="001A4E27" w:rsidRDefault="001A4E27" w:rsidP="001A4E27">
            <w:pPr>
              <w:rPr>
                <w:rFonts w:ascii="Baskerville" w:hAnsi="Baskerville"/>
                <w:b/>
                <w:sz w:val="20"/>
                <w:lang w:bidi="x-none"/>
              </w:rPr>
            </w:pPr>
            <w:r w:rsidRPr="001A4E27">
              <w:rPr>
                <w:b/>
                <w:sz w:val="20"/>
                <w:lang w:bidi="x-none"/>
              </w:rPr>
              <w:t>Activity</w:t>
            </w:r>
          </w:p>
        </w:tc>
        <w:tc>
          <w:tcPr>
            <w:tcW w:w="1080" w:type="dxa"/>
            <w:shd w:val="clear" w:color="auto" w:fill="auto"/>
            <w:vAlign w:val="center"/>
          </w:tcPr>
          <w:p w14:paraId="669AD357" w14:textId="77777777" w:rsidR="001A4E27" w:rsidRPr="001A4E27" w:rsidRDefault="001A4E27" w:rsidP="001A4E27">
            <w:pPr>
              <w:jc w:val="center"/>
              <w:rPr>
                <w:rFonts w:ascii="Baskerville" w:hAnsi="Baskerville"/>
                <w:b/>
                <w:sz w:val="20"/>
                <w:lang w:bidi="x-none"/>
              </w:rPr>
            </w:pPr>
            <w:r w:rsidRPr="001A4E27">
              <w:rPr>
                <w:b/>
                <w:sz w:val="20"/>
                <w:lang w:bidi="x-none"/>
              </w:rPr>
              <w:t>Points</w:t>
            </w:r>
          </w:p>
        </w:tc>
        <w:tc>
          <w:tcPr>
            <w:tcW w:w="1098" w:type="dxa"/>
            <w:shd w:val="clear" w:color="auto" w:fill="auto"/>
          </w:tcPr>
          <w:p w14:paraId="5CAAA305" w14:textId="77777777" w:rsidR="001A4E27" w:rsidRPr="001A4E27" w:rsidRDefault="001A4E27" w:rsidP="001A4E27">
            <w:pPr>
              <w:rPr>
                <w:rFonts w:ascii="Baskerville" w:hAnsi="Baskerville"/>
                <w:sz w:val="20"/>
                <w:lang w:bidi="x-none"/>
              </w:rPr>
            </w:pPr>
          </w:p>
        </w:tc>
      </w:tr>
      <w:tr w:rsidR="001A4E27" w:rsidRPr="001A4E27" w14:paraId="336B91DB" w14:textId="77777777" w:rsidTr="001A4E27">
        <w:tc>
          <w:tcPr>
            <w:tcW w:w="8118" w:type="dxa"/>
            <w:shd w:val="clear" w:color="auto" w:fill="auto"/>
            <w:vAlign w:val="center"/>
          </w:tcPr>
          <w:p w14:paraId="4F371685" w14:textId="77777777" w:rsidR="001A4E27" w:rsidRPr="001A4E27" w:rsidRDefault="001A4E27" w:rsidP="001A4E27">
            <w:pPr>
              <w:rPr>
                <w:rFonts w:ascii="Baskerville" w:hAnsi="Baskerville"/>
                <w:sz w:val="20"/>
                <w:lang w:bidi="x-none"/>
              </w:rPr>
            </w:pPr>
            <w:r w:rsidRPr="001A4E27">
              <w:rPr>
                <w:sz w:val="20"/>
                <w:lang w:bidi="x-none"/>
              </w:rPr>
              <w:t>Be a member of the Wildcat Marching Band.</w:t>
            </w:r>
          </w:p>
        </w:tc>
        <w:tc>
          <w:tcPr>
            <w:tcW w:w="1080" w:type="dxa"/>
            <w:shd w:val="clear" w:color="auto" w:fill="auto"/>
            <w:vAlign w:val="center"/>
          </w:tcPr>
          <w:p w14:paraId="0F67C256" w14:textId="77777777" w:rsidR="001A4E27" w:rsidRPr="001A4E27" w:rsidRDefault="001A4E27" w:rsidP="001A4E27">
            <w:pPr>
              <w:jc w:val="center"/>
              <w:rPr>
                <w:rFonts w:ascii="Baskerville" w:hAnsi="Baskerville"/>
                <w:sz w:val="20"/>
                <w:lang w:bidi="x-none"/>
              </w:rPr>
            </w:pPr>
            <w:r w:rsidRPr="001A4E27">
              <w:rPr>
                <w:sz w:val="20"/>
                <w:lang w:bidi="x-none"/>
              </w:rPr>
              <w:t>50</w:t>
            </w:r>
          </w:p>
        </w:tc>
        <w:tc>
          <w:tcPr>
            <w:tcW w:w="1098" w:type="dxa"/>
            <w:shd w:val="clear" w:color="auto" w:fill="auto"/>
          </w:tcPr>
          <w:p w14:paraId="1A9724CD" w14:textId="77777777" w:rsidR="001A4E27" w:rsidRPr="001A4E27" w:rsidRDefault="001A4E27" w:rsidP="001A4E27">
            <w:pPr>
              <w:rPr>
                <w:rFonts w:ascii="Baskerville" w:hAnsi="Baskerville"/>
                <w:sz w:val="20"/>
                <w:lang w:bidi="x-none"/>
              </w:rPr>
            </w:pPr>
          </w:p>
        </w:tc>
      </w:tr>
      <w:tr w:rsidR="001A4E27" w:rsidRPr="001A4E27" w14:paraId="4B9B9A46" w14:textId="77777777" w:rsidTr="001A4E27">
        <w:tc>
          <w:tcPr>
            <w:tcW w:w="8118" w:type="dxa"/>
            <w:shd w:val="clear" w:color="auto" w:fill="auto"/>
            <w:vAlign w:val="center"/>
          </w:tcPr>
          <w:p w14:paraId="40C7600A" w14:textId="77777777" w:rsidR="001A4E27" w:rsidRPr="001A4E27" w:rsidRDefault="00714C3E" w:rsidP="001A4E27">
            <w:pPr>
              <w:rPr>
                <w:rFonts w:ascii="Baskerville" w:hAnsi="Baskerville"/>
                <w:sz w:val="20"/>
                <w:lang w:bidi="x-none"/>
              </w:rPr>
            </w:pPr>
            <w:r>
              <w:rPr>
                <w:sz w:val="20"/>
                <w:lang w:bidi="x-none"/>
              </w:rPr>
              <w:t>Be a Section Leader for the Marching B</w:t>
            </w:r>
            <w:r w:rsidR="001A4E27" w:rsidRPr="001A4E27">
              <w:rPr>
                <w:sz w:val="20"/>
                <w:lang w:bidi="x-none"/>
              </w:rPr>
              <w:t>and.</w:t>
            </w:r>
          </w:p>
        </w:tc>
        <w:tc>
          <w:tcPr>
            <w:tcW w:w="1080" w:type="dxa"/>
            <w:shd w:val="clear" w:color="auto" w:fill="auto"/>
            <w:vAlign w:val="center"/>
          </w:tcPr>
          <w:p w14:paraId="3BBC4589" w14:textId="77777777" w:rsidR="001A4E27" w:rsidRPr="001A4E27" w:rsidRDefault="001A4E27" w:rsidP="001A4E27">
            <w:pPr>
              <w:jc w:val="center"/>
              <w:rPr>
                <w:rFonts w:ascii="Baskerville" w:hAnsi="Baskerville"/>
                <w:sz w:val="20"/>
                <w:lang w:bidi="x-none"/>
              </w:rPr>
            </w:pPr>
            <w:r w:rsidRPr="001A4E27">
              <w:rPr>
                <w:sz w:val="20"/>
                <w:lang w:bidi="x-none"/>
              </w:rPr>
              <w:t>15</w:t>
            </w:r>
          </w:p>
        </w:tc>
        <w:tc>
          <w:tcPr>
            <w:tcW w:w="1098" w:type="dxa"/>
            <w:shd w:val="clear" w:color="auto" w:fill="auto"/>
          </w:tcPr>
          <w:p w14:paraId="40C473CF" w14:textId="77777777" w:rsidR="001A4E27" w:rsidRPr="001A4E27" w:rsidRDefault="001A4E27" w:rsidP="001A4E27">
            <w:pPr>
              <w:rPr>
                <w:rFonts w:ascii="Baskerville" w:hAnsi="Baskerville"/>
                <w:sz w:val="20"/>
                <w:lang w:bidi="x-none"/>
              </w:rPr>
            </w:pPr>
          </w:p>
        </w:tc>
      </w:tr>
      <w:tr w:rsidR="001A4E27" w:rsidRPr="001A4E27" w14:paraId="1FD0CDEF" w14:textId="77777777" w:rsidTr="001A4E27">
        <w:tc>
          <w:tcPr>
            <w:tcW w:w="8118" w:type="dxa"/>
            <w:shd w:val="clear" w:color="auto" w:fill="auto"/>
            <w:vAlign w:val="center"/>
          </w:tcPr>
          <w:p w14:paraId="2B7A539C" w14:textId="77777777" w:rsidR="001A4E27" w:rsidRPr="001A4E27" w:rsidRDefault="001A4E27" w:rsidP="001A4E27">
            <w:pPr>
              <w:rPr>
                <w:rFonts w:ascii="Baskerville" w:hAnsi="Baskerville"/>
                <w:sz w:val="20"/>
                <w:lang w:bidi="x-none"/>
              </w:rPr>
            </w:pPr>
            <w:r w:rsidRPr="001A4E27">
              <w:rPr>
                <w:sz w:val="20"/>
                <w:lang w:bidi="x-none"/>
              </w:rPr>
              <w:t xml:space="preserve">Be </w:t>
            </w:r>
            <w:r w:rsidR="00714C3E">
              <w:rPr>
                <w:sz w:val="20"/>
                <w:lang w:bidi="x-none"/>
              </w:rPr>
              <w:t xml:space="preserve">a </w:t>
            </w:r>
            <w:r w:rsidRPr="001A4E27">
              <w:rPr>
                <w:sz w:val="20"/>
                <w:lang w:bidi="x-none"/>
              </w:rPr>
              <w:t>Drum Major.</w:t>
            </w:r>
          </w:p>
        </w:tc>
        <w:tc>
          <w:tcPr>
            <w:tcW w:w="1080" w:type="dxa"/>
            <w:shd w:val="clear" w:color="auto" w:fill="auto"/>
            <w:vAlign w:val="center"/>
          </w:tcPr>
          <w:p w14:paraId="0EE65BE5" w14:textId="77777777" w:rsidR="001A4E27" w:rsidRPr="001A4E27" w:rsidRDefault="001A4E27" w:rsidP="001A4E27">
            <w:pPr>
              <w:jc w:val="center"/>
              <w:rPr>
                <w:rFonts w:ascii="Baskerville" w:hAnsi="Baskerville"/>
                <w:sz w:val="20"/>
                <w:lang w:bidi="x-none"/>
              </w:rPr>
            </w:pPr>
            <w:r w:rsidRPr="001A4E27">
              <w:rPr>
                <w:sz w:val="20"/>
                <w:lang w:bidi="x-none"/>
              </w:rPr>
              <w:t>20</w:t>
            </w:r>
          </w:p>
        </w:tc>
        <w:tc>
          <w:tcPr>
            <w:tcW w:w="1098" w:type="dxa"/>
            <w:shd w:val="clear" w:color="auto" w:fill="auto"/>
          </w:tcPr>
          <w:p w14:paraId="366019F6" w14:textId="77777777" w:rsidR="001A4E27" w:rsidRPr="001A4E27" w:rsidRDefault="001A4E27" w:rsidP="001A4E27">
            <w:pPr>
              <w:rPr>
                <w:rFonts w:ascii="Baskerville" w:hAnsi="Baskerville"/>
                <w:sz w:val="20"/>
                <w:lang w:bidi="x-none"/>
              </w:rPr>
            </w:pPr>
          </w:p>
        </w:tc>
      </w:tr>
      <w:tr w:rsidR="001A4E27" w:rsidRPr="001A4E27" w14:paraId="69D5F0EB" w14:textId="77777777" w:rsidTr="001A4E27">
        <w:tc>
          <w:tcPr>
            <w:tcW w:w="8118" w:type="dxa"/>
            <w:shd w:val="clear" w:color="auto" w:fill="auto"/>
            <w:vAlign w:val="center"/>
          </w:tcPr>
          <w:p w14:paraId="2878FBF4" w14:textId="77777777" w:rsidR="001A4E27" w:rsidRPr="001A4E27" w:rsidRDefault="001A4E27" w:rsidP="001A4E27">
            <w:pPr>
              <w:rPr>
                <w:rFonts w:ascii="Baskerville" w:hAnsi="Baskerville"/>
                <w:sz w:val="20"/>
                <w:lang w:bidi="x-none"/>
              </w:rPr>
            </w:pPr>
            <w:r w:rsidRPr="001A4E27">
              <w:rPr>
                <w:sz w:val="20"/>
                <w:lang w:bidi="x-none"/>
              </w:rPr>
              <w:t>Be a member of the Jazz Band.</w:t>
            </w:r>
          </w:p>
        </w:tc>
        <w:tc>
          <w:tcPr>
            <w:tcW w:w="1080" w:type="dxa"/>
            <w:shd w:val="clear" w:color="auto" w:fill="auto"/>
            <w:vAlign w:val="center"/>
          </w:tcPr>
          <w:p w14:paraId="446686F9" w14:textId="77777777" w:rsidR="001A4E27" w:rsidRPr="001A4E27" w:rsidRDefault="007C5DB4" w:rsidP="001A4E27">
            <w:pPr>
              <w:jc w:val="center"/>
              <w:rPr>
                <w:sz w:val="20"/>
                <w:lang w:bidi="x-none"/>
              </w:rPr>
            </w:pPr>
            <w:r>
              <w:rPr>
                <w:sz w:val="20"/>
                <w:lang w:bidi="x-none"/>
              </w:rPr>
              <w:t>25</w:t>
            </w:r>
            <w:r w:rsidR="001A4E27" w:rsidRPr="001A4E27">
              <w:rPr>
                <w:sz w:val="20"/>
                <w:lang w:bidi="x-none"/>
              </w:rPr>
              <w:t>/sem.</w:t>
            </w:r>
          </w:p>
          <w:p w14:paraId="2C54D54D" w14:textId="77777777" w:rsidR="001A4E27" w:rsidRPr="001A4E27" w:rsidRDefault="001A4E27" w:rsidP="001A4E27">
            <w:pPr>
              <w:jc w:val="center"/>
              <w:rPr>
                <w:rFonts w:ascii="Baskerville" w:hAnsi="Baskerville"/>
                <w:sz w:val="20"/>
                <w:lang w:bidi="x-none"/>
              </w:rPr>
            </w:pPr>
            <w:r w:rsidRPr="001A4E27">
              <w:rPr>
                <w:sz w:val="20"/>
                <w:lang w:bidi="x-none"/>
              </w:rPr>
              <w:t>5</w:t>
            </w:r>
            <w:r w:rsidR="007C5DB4">
              <w:rPr>
                <w:sz w:val="20"/>
                <w:lang w:bidi="x-none"/>
              </w:rPr>
              <w:t>0</w:t>
            </w:r>
            <w:r w:rsidRPr="001A4E27">
              <w:rPr>
                <w:sz w:val="20"/>
                <w:lang w:bidi="x-none"/>
              </w:rPr>
              <w:t>/year</w:t>
            </w:r>
          </w:p>
        </w:tc>
        <w:tc>
          <w:tcPr>
            <w:tcW w:w="1098" w:type="dxa"/>
            <w:shd w:val="clear" w:color="auto" w:fill="auto"/>
          </w:tcPr>
          <w:p w14:paraId="4D87B274" w14:textId="77777777" w:rsidR="001A4E27" w:rsidRPr="001A4E27" w:rsidRDefault="001A4E27" w:rsidP="001A4E27">
            <w:pPr>
              <w:rPr>
                <w:rFonts w:ascii="Baskerville" w:hAnsi="Baskerville"/>
                <w:sz w:val="20"/>
                <w:lang w:bidi="x-none"/>
              </w:rPr>
            </w:pPr>
          </w:p>
        </w:tc>
      </w:tr>
      <w:tr w:rsidR="001A4E27" w:rsidRPr="001A4E27" w14:paraId="43325AB7" w14:textId="77777777" w:rsidTr="001A4E27">
        <w:tc>
          <w:tcPr>
            <w:tcW w:w="8118" w:type="dxa"/>
            <w:shd w:val="clear" w:color="auto" w:fill="auto"/>
            <w:vAlign w:val="center"/>
          </w:tcPr>
          <w:p w14:paraId="4F884CF9" w14:textId="77777777" w:rsidR="001A4E27" w:rsidRPr="001A4E27" w:rsidRDefault="001A4E27" w:rsidP="001A4E27">
            <w:pPr>
              <w:rPr>
                <w:rFonts w:ascii="Baskerville" w:hAnsi="Baskerville"/>
                <w:sz w:val="20"/>
                <w:lang w:bidi="x-none"/>
              </w:rPr>
            </w:pPr>
            <w:r w:rsidRPr="001A4E27">
              <w:rPr>
                <w:sz w:val="20"/>
                <w:lang w:bidi="x-none"/>
              </w:rPr>
              <w:t>As a member of the Wind Ensemble, perform on a secondary instrument in Symphonic Band.</w:t>
            </w:r>
          </w:p>
        </w:tc>
        <w:tc>
          <w:tcPr>
            <w:tcW w:w="1080" w:type="dxa"/>
            <w:shd w:val="clear" w:color="auto" w:fill="auto"/>
            <w:vAlign w:val="center"/>
          </w:tcPr>
          <w:p w14:paraId="3AFDD1FC" w14:textId="77777777" w:rsidR="001A4E27" w:rsidRPr="001A4E27" w:rsidRDefault="001A4E27" w:rsidP="001A4E27">
            <w:pPr>
              <w:jc w:val="center"/>
              <w:rPr>
                <w:sz w:val="20"/>
                <w:lang w:bidi="x-none"/>
              </w:rPr>
            </w:pPr>
            <w:r w:rsidRPr="001A4E27">
              <w:rPr>
                <w:sz w:val="20"/>
                <w:lang w:bidi="x-none"/>
              </w:rPr>
              <w:t>10/sem.</w:t>
            </w:r>
          </w:p>
          <w:p w14:paraId="366D8F1B" w14:textId="77777777" w:rsidR="001A4E27" w:rsidRPr="001A4E27" w:rsidRDefault="001A4E27" w:rsidP="001A4E27">
            <w:pPr>
              <w:jc w:val="center"/>
              <w:rPr>
                <w:rFonts w:ascii="Baskerville" w:hAnsi="Baskerville"/>
                <w:sz w:val="20"/>
                <w:lang w:bidi="x-none"/>
              </w:rPr>
            </w:pPr>
            <w:r w:rsidRPr="001A4E27">
              <w:rPr>
                <w:sz w:val="20"/>
                <w:lang w:bidi="x-none"/>
              </w:rPr>
              <w:t>25/year</w:t>
            </w:r>
          </w:p>
        </w:tc>
        <w:tc>
          <w:tcPr>
            <w:tcW w:w="1098" w:type="dxa"/>
            <w:shd w:val="clear" w:color="auto" w:fill="auto"/>
          </w:tcPr>
          <w:p w14:paraId="2417E17E" w14:textId="77777777" w:rsidR="001A4E27" w:rsidRPr="001A4E27" w:rsidRDefault="001A4E27" w:rsidP="001A4E27">
            <w:pPr>
              <w:rPr>
                <w:rFonts w:ascii="Baskerville" w:hAnsi="Baskerville"/>
                <w:sz w:val="20"/>
                <w:lang w:bidi="x-none"/>
              </w:rPr>
            </w:pPr>
          </w:p>
        </w:tc>
      </w:tr>
      <w:tr w:rsidR="001A4E27" w:rsidRPr="001A4E27" w14:paraId="10860564" w14:textId="77777777" w:rsidTr="001A4E27">
        <w:tc>
          <w:tcPr>
            <w:tcW w:w="8118" w:type="dxa"/>
            <w:shd w:val="clear" w:color="auto" w:fill="auto"/>
            <w:vAlign w:val="center"/>
          </w:tcPr>
          <w:p w14:paraId="7DCF044E" w14:textId="77777777" w:rsidR="001A4E27" w:rsidRPr="001A4E27" w:rsidRDefault="001A4E27" w:rsidP="001A4E27">
            <w:pPr>
              <w:rPr>
                <w:rFonts w:ascii="Baskerville" w:hAnsi="Baskerville"/>
                <w:sz w:val="20"/>
                <w:lang w:bidi="x-none"/>
              </w:rPr>
            </w:pPr>
            <w:r w:rsidRPr="001A4E27">
              <w:rPr>
                <w:sz w:val="20"/>
                <w:lang w:bidi="x-none"/>
              </w:rPr>
              <w:t xml:space="preserve">Perform with the Pep Band at </w:t>
            </w:r>
            <w:r w:rsidRPr="001A4E27">
              <w:rPr>
                <w:b/>
                <w:sz w:val="20"/>
                <w:lang w:bidi="x-none"/>
              </w:rPr>
              <w:t>8 or more</w:t>
            </w:r>
            <w:r w:rsidRPr="001A4E27">
              <w:rPr>
                <w:sz w:val="20"/>
                <w:lang w:bidi="x-none"/>
              </w:rPr>
              <w:t xml:space="preserve"> out of 10 </w:t>
            </w:r>
            <w:r w:rsidRPr="00714C3E">
              <w:rPr>
                <w:sz w:val="20"/>
                <w:u w:val="single"/>
                <w:lang w:bidi="x-none"/>
              </w:rPr>
              <w:t>regular season</w:t>
            </w:r>
            <w:r w:rsidRPr="001A4E27">
              <w:rPr>
                <w:sz w:val="20"/>
                <w:lang w:bidi="x-none"/>
              </w:rPr>
              <w:t xml:space="preserve"> basketball games.</w:t>
            </w:r>
          </w:p>
        </w:tc>
        <w:tc>
          <w:tcPr>
            <w:tcW w:w="1080" w:type="dxa"/>
            <w:shd w:val="clear" w:color="auto" w:fill="auto"/>
            <w:vAlign w:val="center"/>
          </w:tcPr>
          <w:p w14:paraId="09E51EC6" w14:textId="77777777" w:rsidR="001A4E27" w:rsidRPr="001A4E27" w:rsidRDefault="001A4E27" w:rsidP="001A4E27">
            <w:pPr>
              <w:jc w:val="center"/>
              <w:rPr>
                <w:rFonts w:ascii="Baskerville" w:hAnsi="Baskerville"/>
                <w:sz w:val="20"/>
                <w:lang w:bidi="x-none"/>
              </w:rPr>
            </w:pPr>
            <w:r w:rsidRPr="001A4E27">
              <w:rPr>
                <w:sz w:val="20"/>
                <w:lang w:bidi="x-none"/>
              </w:rPr>
              <w:t>30</w:t>
            </w:r>
          </w:p>
        </w:tc>
        <w:tc>
          <w:tcPr>
            <w:tcW w:w="1098" w:type="dxa"/>
            <w:shd w:val="clear" w:color="auto" w:fill="auto"/>
          </w:tcPr>
          <w:p w14:paraId="35DA3DEA" w14:textId="77777777" w:rsidR="001A4E27" w:rsidRPr="001A4E27" w:rsidRDefault="001A4E27" w:rsidP="001A4E27">
            <w:pPr>
              <w:rPr>
                <w:rFonts w:ascii="Baskerville" w:hAnsi="Baskerville"/>
                <w:sz w:val="20"/>
                <w:lang w:bidi="x-none"/>
              </w:rPr>
            </w:pPr>
          </w:p>
        </w:tc>
      </w:tr>
      <w:tr w:rsidR="00714C3E" w:rsidRPr="001A4E27" w14:paraId="50247F25" w14:textId="77777777" w:rsidTr="001A4E27">
        <w:tc>
          <w:tcPr>
            <w:tcW w:w="8118" w:type="dxa"/>
            <w:shd w:val="clear" w:color="auto" w:fill="auto"/>
            <w:vAlign w:val="center"/>
          </w:tcPr>
          <w:p w14:paraId="00897678" w14:textId="77777777" w:rsidR="00714C3E" w:rsidRPr="001A4E27" w:rsidRDefault="00714C3E" w:rsidP="001A4E27">
            <w:pPr>
              <w:rPr>
                <w:sz w:val="20"/>
                <w:lang w:bidi="x-none"/>
              </w:rPr>
            </w:pPr>
            <w:r>
              <w:rPr>
                <w:sz w:val="20"/>
                <w:lang w:bidi="x-none"/>
              </w:rPr>
              <w:t>After 8 Pep Band Games in the regular season, each additional game is 5 points each (multiply additional games by 5)</w:t>
            </w:r>
          </w:p>
        </w:tc>
        <w:tc>
          <w:tcPr>
            <w:tcW w:w="1080" w:type="dxa"/>
            <w:shd w:val="clear" w:color="auto" w:fill="auto"/>
            <w:vAlign w:val="center"/>
          </w:tcPr>
          <w:p w14:paraId="3492825B" w14:textId="77777777" w:rsidR="00714C3E" w:rsidRPr="001A4E27" w:rsidRDefault="00714C3E" w:rsidP="001A4E27">
            <w:pPr>
              <w:jc w:val="center"/>
              <w:rPr>
                <w:sz w:val="20"/>
                <w:lang w:bidi="x-none"/>
              </w:rPr>
            </w:pPr>
            <w:r>
              <w:rPr>
                <w:sz w:val="20"/>
                <w:lang w:bidi="x-none"/>
              </w:rPr>
              <w:t>20 max</w:t>
            </w:r>
          </w:p>
        </w:tc>
        <w:tc>
          <w:tcPr>
            <w:tcW w:w="1098" w:type="dxa"/>
            <w:shd w:val="clear" w:color="auto" w:fill="auto"/>
          </w:tcPr>
          <w:p w14:paraId="739FAFB4" w14:textId="77777777" w:rsidR="00714C3E" w:rsidRPr="001A4E27" w:rsidRDefault="00714C3E" w:rsidP="001A4E27">
            <w:pPr>
              <w:rPr>
                <w:rFonts w:ascii="Baskerville" w:hAnsi="Baskerville"/>
                <w:sz w:val="20"/>
                <w:lang w:bidi="x-none"/>
              </w:rPr>
            </w:pPr>
          </w:p>
        </w:tc>
      </w:tr>
      <w:tr w:rsidR="001A4E27" w:rsidRPr="001A4E27" w14:paraId="7D9B6428" w14:textId="77777777" w:rsidTr="001A4E27">
        <w:tc>
          <w:tcPr>
            <w:tcW w:w="8118" w:type="dxa"/>
            <w:shd w:val="clear" w:color="auto" w:fill="auto"/>
            <w:vAlign w:val="center"/>
          </w:tcPr>
          <w:p w14:paraId="232E7C25" w14:textId="77777777" w:rsidR="001A4E27" w:rsidRPr="001A4E27" w:rsidRDefault="001A4E27" w:rsidP="001A4E27">
            <w:pPr>
              <w:rPr>
                <w:rFonts w:ascii="Baskerville" w:hAnsi="Baskerville"/>
                <w:sz w:val="20"/>
                <w:lang w:bidi="x-none"/>
              </w:rPr>
            </w:pPr>
            <w:r w:rsidRPr="001A4E27">
              <w:rPr>
                <w:sz w:val="20"/>
                <w:lang w:bidi="x-none"/>
              </w:rPr>
              <w:t>Perform in the pit orchestra for the spring musical</w:t>
            </w:r>
            <w:r w:rsidR="00714C3E">
              <w:rPr>
                <w:sz w:val="20"/>
                <w:lang w:bidi="x-none"/>
              </w:rPr>
              <w:t xml:space="preserve"> (must be an auditioned member)</w:t>
            </w:r>
          </w:p>
        </w:tc>
        <w:tc>
          <w:tcPr>
            <w:tcW w:w="1080" w:type="dxa"/>
            <w:shd w:val="clear" w:color="auto" w:fill="auto"/>
            <w:vAlign w:val="center"/>
          </w:tcPr>
          <w:p w14:paraId="495D58C7" w14:textId="77777777" w:rsidR="001A4E27" w:rsidRPr="001A4E27" w:rsidRDefault="001A4E27" w:rsidP="001A4E27">
            <w:pPr>
              <w:jc w:val="center"/>
              <w:rPr>
                <w:rFonts w:ascii="Baskerville" w:hAnsi="Baskerville"/>
                <w:sz w:val="20"/>
                <w:lang w:bidi="x-none"/>
              </w:rPr>
            </w:pPr>
            <w:r w:rsidRPr="001A4E27">
              <w:rPr>
                <w:sz w:val="20"/>
                <w:lang w:bidi="x-none"/>
              </w:rPr>
              <w:t>30</w:t>
            </w:r>
          </w:p>
        </w:tc>
        <w:tc>
          <w:tcPr>
            <w:tcW w:w="1098" w:type="dxa"/>
            <w:shd w:val="clear" w:color="auto" w:fill="auto"/>
          </w:tcPr>
          <w:p w14:paraId="1D23B31F" w14:textId="77777777" w:rsidR="001A4E27" w:rsidRPr="001A4E27" w:rsidRDefault="001A4E27" w:rsidP="001A4E27">
            <w:pPr>
              <w:rPr>
                <w:rFonts w:ascii="Baskerville" w:hAnsi="Baskerville"/>
                <w:sz w:val="20"/>
                <w:lang w:bidi="x-none"/>
              </w:rPr>
            </w:pPr>
          </w:p>
        </w:tc>
      </w:tr>
      <w:tr w:rsidR="001A4E27" w:rsidRPr="001A4E27" w14:paraId="332A8FA9" w14:textId="77777777" w:rsidTr="001A4E27">
        <w:tc>
          <w:tcPr>
            <w:tcW w:w="8118" w:type="dxa"/>
            <w:shd w:val="clear" w:color="auto" w:fill="auto"/>
            <w:vAlign w:val="center"/>
          </w:tcPr>
          <w:p w14:paraId="4D5E3FB4" w14:textId="77777777" w:rsidR="001A4E27" w:rsidRPr="001A4E27" w:rsidRDefault="001A4E27" w:rsidP="001A4E27">
            <w:pPr>
              <w:rPr>
                <w:rFonts w:ascii="Baskerville" w:hAnsi="Baskerville"/>
                <w:sz w:val="20"/>
                <w:lang w:bidi="x-none"/>
              </w:rPr>
            </w:pPr>
            <w:r w:rsidRPr="001A4E27">
              <w:rPr>
                <w:sz w:val="20"/>
                <w:lang w:bidi="x-none"/>
              </w:rPr>
              <w:t>Participate in PYP/MYS/</w:t>
            </w:r>
            <w:r w:rsidR="00714C3E">
              <w:rPr>
                <w:sz w:val="20"/>
                <w:lang w:bidi="x-none"/>
              </w:rPr>
              <w:t>PYJO/</w:t>
            </w:r>
            <w:r w:rsidRPr="001A4E27">
              <w:rPr>
                <w:sz w:val="20"/>
                <w:lang w:bidi="x-none"/>
              </w:rPr>
              <w:t>OPAYCO for an entire season. Provide documentation.</w:t>
            </w:r>
          </w:p>
        </w:tc>
        <w:tc>
          <w:tcPr>
            <w:tcW w:w="1080" w:type="dxa"/>
            <w:shd w:val="clear" w:color="auto" w:fill="auto"/>
            <w:vAlign w:val="center"/>
          </w:tcPr>
          <w:p w14:paraId="33BEA8E5" w14:textId="77777777" w:rsidR="001A4E27" w:rsidRPr="001A4E27" w:rsidRDefault="001A4E27" w:rsidP="001A4E27">
            <w:pPr>
              <w:jc w:val="center"/>
              <w:rPr>
                <w:rFonts w:ascii="Baskerville" w:hAnsi="Baskerville"/>
                <w:sz w:val="20"/>
                <w:lang w:bidi="x-none"/>
              </w:rPr>
            </w:pPr>
            <w:r w:rsidRPr="001A4E27">
              <w:rPr>
                <w:sz w:val="20"/>
                <w:lang w:bidi="x-none"/>
              </w:rPr>
              <w:t>40</w:t>
            </w:r>
          </w:p>
        </w:tc>
        <w:tc>
          <w:tcPr>
            <w:tcW w:w="1098" w:type="dxa"/>
            <w:shd w:val="clear" w:color="auto" w:fill="auto"/>
          </w:tcPr>
          <w:p w14:paraId="34621E20" w14:textId="77777777" w:rsidR="001A4E27" w:rsidRPr="001A4E27" w:rsidRDefault="001A4E27" w:rsidP="001A4E27">
            <w:pPr>
              <w:rPr>
                <w:rFonts w:ascii="Baskerville" w:hAnsi="Baskerville"/>
                <w:sz w:val="20"/>
                <w:lang w:bidi="x-none"/>
              </w:rPr>
            </w:pPr>
          </w:p>
        </w:tc>
      </w:tr>
      <w:tr w:rsidR="001A4E27" w:rsidRPr="001A4E27" w14:paraId="55E0711A" w14:textId="77777777" w:rsidTr="001A4E27">
        <w:tc>
          <w:tcPr>
            <w:tcW w:w="8118" w:type="dxa"/>
            <w:shd w:val="clear" w:color="auto" w:fill="auto"/>
            <w:vAlign w:val="center"/>
          </w:tcPr>
          <w:p w14:paraId="02D61EAA" w14:textId="77777777" w:rsidR="001A4E27" w:rsidRPr="001A4E27" w:rsidRDefault="001A4E27" w:rsidP="001A4E27">
            <w:pPr>
              <w:rPr>
                <w:rFonts w:ascii="Baskerville" w:hAnsi="Baskerville"/>
                <w:sz w:val="20"/>
                <w:lang w:bidi="x-none"/>
              </w:rPr>
            </w:pPr>
            <w:r w:rsidRPr="001A4E27">
              <w:rPr>
                <w:sz w:val="20"/>
                <w:lang w:bidi="x-none"/>
              </w:rPr>
              <w:t>Perform on an instrument in a garage band, church ensemble, or other organized, non-Westview affiliated group (excluding honor bands). Provide documentation.</w:t>
            </w:r>
          </w:p>
        </w:tc>
        <w:tc>
          <w:tcPr>
            <w:tcW w:w="1080" w:type="dxa"/>
            <w:shd w:val="clear" w:color="auto" w:fill="auto"/>
            <w:vAlign w:val="center"/>
          </w:tcPr>
          <w:p w14:paraId="6B63122F" w14:textId="77777777" w:rsidR="001A4E27" w:rsidRPr="001A4E27" w:rsidRDefault="001A4E27" w:rsidP="001A4E27">
            <w:pPr>
              <w:jc w:val="center"/>
              <w:rPr>
                <w:sz w:val="20"/>
                <w:lang w:bidi="x-none"/>
              </w:rPr>
            </w:pPr>
            <w:r w:rsidRPr="001A4E27">
              <w:rPr>
                <w:sz w:val="20"/>
                <w:lang w:bidi="x-none"/>
              </w:rPr>
              <w:t>20 each</w:t>
            </w:r>
          </w:p>
          <w:p w14:paraId="52BD7848" w14:textId="77777777" w:rsidR="001A4E27" w:rsidRPr="001A4E27" w:rsidRDefault="001A4E27" w:rsidP="001A4E27">
            <w:pPr>
              <w:jc w:val="center"/>
              <w:rPr>
                <w:rFonts w:ascii="Baskerville" w:hAnsi="Baskerville"/>
                <w:sz w:val="20"/>
                <w:lang w:bidi="x-none"/>
              </w:rPr>
            </w:pPr>
            <w:r w:rsidRPr="001A4E27">
              <w:rPr>
                <w:sz w:val="20"/>
                <w:lang w:bidi="x-none"/>
              </w:rPr>
              <w:t>40 max</w:t>
            </w:r>
          </w:p>
        </w:tc>
        <w:tc>
          <w:tcPr>
            <w:tcW w:w="1098" w:type="dxa"/>
            <w:shd w:val="clear" w:color="auto" w:fill="auto"/>
          </w:tcPr>
          <w:p w14:paraId="49BC3F97" w14:textId="77777777" w:rsidR="001A4E27" w:rsidRPr="001A4E27" w:rsidRDefault="001A4E27" w:rsidP="001A4E27">
            <w:pPr>
              <w:rPr>
                <w:rFonts w:ascii="Baskerville" w:hAnsi="Baskerville"/>
                <w:sz w:val="20"/>
                <w:lang w:bidi="x-none"/>
              </w:rPr>
            </w:pPr>
          </w:p>
        </w:tc>
      </w:tr>
      <w:tr w:rsidR="001A4E27" w:rsidRPr="001A4E27" w14:paraId="762D4F96" w14:textId="77777777" w:rsidTr="001A4E27">
        <w:tc>
          <w:tcPr>
            <w:tcW w:w="8118" w:type="dxa"/>
            <w:shd w:val="clear" w:color="auto" w:fill="auto"/>
            <w:vAlign w:val="center"/>
          </w:tcPr>
          <w:p w14:paraId="1E5FC5D8" w14:textId="77777777" w:rsidR="001A4E27" w:rsidRPr="001A4E27" w:rsidRDefault="001A4E27" w:rsidP="001A4E27">
            <w:pPr>
              <w:rPr>
                <w:rFonts w:ascii="Baskerville" w:hAnsi="Baskerville"/>
                <w:sz w:val="20"/>
                <w:lang w:bidi="x-none"/>
              </w:rPr>
            </w:pPr>
            <w:r w:rsidRPr="001A4E27">
              <w:rPr>
                <w:sz w:val="20"/>
                <w:lang w:bidi="x-none"/>
              </w:rPr>
              <w:t>Participate in Winter Percussion for an entire season with no unexcused absences.</w:t>
            </w:r>
          </w:p>
        </w:tc>
        <w:tc>
          <w:tcPr>
            <w:tcW w:w="1080" w:type="dxa"/>
            <w:shd w:val="clear" w:color="auto" w:fill="auto"/>
            <w:vAlign w:val="center"/>
          </w:tcPr>
          <w:p w14:paraId="5B35A950" w14:textId="77777777" w:rsidR="009D65FA" w:rsidRPr="009D65FA" w:rsidRDefault="009D65FA" w:rsidP="009D65FA">
            <w:pPr>
              <w:jc w:val="center"/>
              <w:rPr>
                <w:sz w:val="20"/>
                <w:lang w:bidi="x-none"/>
              </w:rPr>
            </w:pPr>
            <w:r>
              <w:rPr>
                <w:sz w:val="20"/>
                <w:lang w:bidi="x-none"/>
              </w:rPr>
              <w:t>50</w:t>
            </w:r>
          </w:p>
        </w:tc>
        <w:tc>
          <w:tcPr>
            <w:tcW w:w="1098" w:type="dxa"/>
            <w:shd w:val="clear" w:color="auto" w:fill="auto"/>
          </w:tcPr>
          <w:p w14:paraId="34AD4498" w14:textId="77777777" w:rsidR="001A4E27" w:rsidRPr="001A4E27" w:rsidRDefault="001A4E27" w:rsidP="001A4E27">
            <w:pPr>
              <w:rPr>
                <w:rFonts w:ascii="Baskerville" w:hAnsi="Baskerville"/>
                <w:sz w:val="20"/>
                <w:lang w:bidi="x-none"/>
              </w:rPr>
            </w:pPr>
          </w:p>
        </w:tc>
      </w:tr>
      <w:tr w:rsidR="001A4E27" w:rsidRPr="001A4E27" w14:paraId="7458C8E5" w14:textId="77777777" w:rsidTr="001A4E27">
        <w:tc>
          <w:tcPr>
            <w:tcW w:w="8118" w:type="dxa"/>
            <w:shd w:val="clear" w:color="auto" w:fill="auto"/>
            <w:vAlign w:val="center"/>
          </w:tcPr>
          <w:p w14:paraId="43531B90" w14:textId="77777777" w:rsidR="001A4E27" w:rsidRPr="001A4E27" w:rsidRDefault="00B12267" w:rsidP="001A4E27">
            <w:pPr>
              <w:rPr>
                <w:rFonts w:ascii="Baskerville" w:hAnsi="Baskerville"/>
                <w:sz w:val="20"/>
                <w:lang w:bidi="x-none"/>
              </w:rPr>
            </w:pPr>
            <w:r>
              <w:rPr>
                <w:sz w:val="20"/>
                <w:lang w:bidi="x-none"/>
              </w:rPr>
              <w:t>Take private lessons on your primary</w:t>
            </w:r>
            <w:r w:rsidR="001A4E27" w:rsidRPr="001A4E27">
              <w:rPr>
                <w:sz w:val="20"/>
                <w:lang w:bidi="x-none"/>
              </w:rPr>
              <w:t xml:space="preserve"> instrument – on a regular basis – for at least 6 months. Provide documentation.</w:t>
            </w:r>
          </w:p>
        </w:tc>
        <w:tc>
          <w:tcPr>
            <w:tcW w:w="1080" w:type="dxa"/>
            <w:shd w:val="clear" w:color="auto" w:fill="auto"/>
            <w:vAlign w:val="center"/>
          </w:tcPr>
          <w:p w14:paraId="665536B5" w14:textId="77777777" w:rsidR="001A4E27" w:rsidRPr="001A4E27" w:rsidRDefault="001A4E27" w:rsidP="001A4E27">
            <w:pPr>
              <w:jc w:val="center"/>
              <w:rPr>
                <w:rFonts w:ascii="Baskerville" w:hAnsi="Baskerville"/>
                <w:sz w:val="20"/>
                <w:lang w:bidi="x-none"/>
              </w:rPr>
            </w:pPr>
            <w:r w:rsidRPr="001A4E27">
              <w:rPr>
                <w:sz w:val="20"/>
                <w:lang w:bidi="x-none"/>
              </w:rPr>
              <w:t>50</w:t>
            </w:r>
          </w:p>
        </w:tc>
        <w:tc>
          <w:tcPr>
            <w:tcW w:w="1098" w:type="dxa"/>
            <w:shd w:val="clear" w:color="auto" w:fill="auto"/>
          </w:tcPr>
          <w:p w14:paraId="6E209DF6" w14:textId="77777777" w:rsidR="001A4E27" w:rsidRPr="001A4E27" w:rsidRDefault="001A4E27" w:rsidP="001A4E27">
            <w:pPr>
              <w:rPr>
                <w:rFonts w:ascii="Baskerville" w:hAnsi="Baskerville"/>
                <w:sz w:val="20"/>
                <w:lang w:bidi="x-none"/>
              </w:rPr>
            </w:pPr>
          </w:p>
        </w:tc>
      </w:tr>
      <w:tr w:rsidR="001A4E27" w:rsidRPr="001A4E27" w14:paraId="605170DE" w14:textId="77777777" w:rsidTr="001A4E27">
        <w:tc>
          <w:tcPr>
            <w:tcW w:w="8118" w:type="dxa"/>
            <w:shd w:val="clear" w:color="auto" w:fill="auto"/>
            <w:vAlign w:val="center"/>
          </w:tcPr>
          <w:p w14:paraId="0D1FF401" w14:textId="77777777" w:rsidR="001A4E27" w:rsidRPr="001A4E27" w:rsidRDefault="001A4E27" w:rsidP="001A4E27">
            <w:pPr>
              <w:rPr>
                <w:sz w:val="20"/>
                <w:lang w:bidi="x-none"/>
              </w:rPr>
            </w:pPr>
            <w:r w:rsidRPr="001A4E27">
              <w:rPr>
                <w:sz w:val="20"/>
                <w:lang w:bidi="x-none"/>
              </w:rPr>
              <w:t>OMEA District XV Instrumental Solo &amp; Ensemble event (more events, more points):</w:t>
            </w:r>
          </w:p>
          <w:p w14:paraId="1DE072C1" w14:textId="77777777" w:rsidR="001A4E27" w:rsidRPr="001A4E27" w:rsidRDefault="001A4E27" w:rsidP="001A4E27">
            <w:pPr>
              <w:numPr>
                <w:ilvl w:val="0"/>
                <w:numId w:val="2"/>
              </w:numPr>
              <w:rPr>
                <w:sz w:val="20"/>
                <w:lang w:bidi="x-none"/>
              </w:rPr>
            </w:pPr>
            <w:r w:rsidRPr="001A4E27">
              <w:rPr>
                <w:sz w:val="20"/>
                <w:lang w:bidi="x-none"/>
              </w:rPr>
              <w:t>Solo Rating of I</w:t>
            </w:r>
            <w:r w:rsidR="00B12267">
              <w:rPr>
                <w:sz w:val="20"/>
                <w:lang w:bidi="x-none"/>
              </w:rPr>
              <w:t xml:space="preserve">         </w:t>
            </w:r>
          </w:p>
          <w:p w14:paraId="469F05EB" w14:textId="77777777" w:rsidR="001A4E27" w:rsidRPr="001A4E27" w:rsidRDefault="001A4E27" w:rsidP="001A4E27">
            <w:pPr>
              <w:numPr>
                <w:ilvl w:val="0"/>
                <w:numId w:val="2"/>
              </w:numPr>
              <w:rPr>
                <w:sz w:val="20"/>
                <w:lang w:bidi="x-none"/>
              </w:rPr>
            </w:pPr>
            <w:r w:rsidRPr="001A4E27">
              <w:rPr>
                <w:sz w:val="20"/>
                <w:lang w:bidi="x-none"/>
              </w:rPr>
              <w:t>Solo Rating of II</w:t>
            </w:r>
          </w:p>
          <w:p w14:paraId="5DB2DDDD" w14:textId="77777777" w:rsidR="001A4E27" w:rsidRPr="001A4E27" w:rsidRDefault="001A4E27" w:rsidP="001A4E27">
            <w:pPr>
              <w:numPr>
                <w:ilvl w:val="0"/>
                <w:numId w:val="2"/>
              </w:numPr>
              <w:rPr>
                <w:sz w:val="20"/>
                <w:lang w:bidi="x-none"/>
              </w:rPr>
            </w:pPr>
            <w:r w:rsidRPr="001A4E27">
              <w:rPr>
                <w:sz w:val="20"/>
                <w:lang w:bidi="x-none"/>
              </w:rPr>
              <w:t>Solo Rating of III, IV or V</w:t>
            </w:r>
          </w:p>
          <w:p w14:paraId="31F64ACB" w14:textId="77777777" w:rsidR="001A4E27" w:rsidRPr="001A4E27" w:rsidRDefault="001A4E27" w:rsidP="001A4E27">
            <w:pPr>
              <w:numPr>
                <w:ilvl w:val="0"/>
                <w:numId w:val="2"/>
              </w:numPr>
              <w:rPr>
                <w:sz w:val="20"/>
                <w:lang w:bidi="x-none"/>
              </w:rPr>
            </w:pPr>
            <w:r w:rsidRPr="001A4E27">
              <w:rPr>
                <w:sz w:val="20"/>
                <w:lang w:bidi="x-none"/>
              </w:rPr>
              <w:t>Ensemble Rating of I</w:t>
            </w:r>
          </w:p>
          <w:p w14:paraId="50A0099D" w14:textId="77777777" w:rsidR="001A4E27" w:rsidRPr="001A4E27" w:rsidRDefault="001A4E27" w:rsidP="001A4E27">
            <w:pPr>
              <w:numPr>
                <w:ilvl w:val="0"/>
                <w:numId w:val="2"/>
              </w:numPr>
              <w:rPr>
                <w:sz w:val="20"/>
                <w:lang w:bidi="x-none"/>
              </w:rPr>
            </w:pPr>
            <w:r w:rsidRPr="001A4E27">
              <w:rPr>
                <w:sz w:val="20"/>
                <w:lang w:bidi="x-none"/>
              </w:rPr>
              <w:t>Ensemble Rating of II</w:t>
            </w:r>
          </w:p>
          <w:p w14:paraId="269DAAE5" w14:textId="77777777" w:rsidR="001A4E27" w:rsidRPr="001A4E27" w:rsidRDefault="001A4E27" w:rsidP="001A4E27">
            <w:pPr>
              <w:numPr>
                <w:ilvl w:val="0"/>
                <w:numId w:val="2"/>
              </w:numPr>
              <w:rPr>
                <w:rFonts w:ascii="Baskerville" w:hAnsi="Baskerville"/>
                <w:sz w:val="20"/>
                <w:lang w:bidi="x-none"/>
              </w:rPr>
            </w:pPr>
            <w:r w:rsidRPr="001A4E27">
              <w:rPr>
                <w:sz w:val="20"/>
                <w:lang w:bidi="x-none"/>
              </w:rPr>
              <w:t>Ensemble Rating of III, IV or V</w:t>
            </w:r>
          </w:p>
        </w:tc>
        <w:tc>
          <w:tcPr>
            <w:tcW w:w="1080" w:type="dxa"/>
            <w:shd w:val="clear" w:color="auto" w:fill="auto"/>
            <w:vAlign w:val="center"/>
          </w:tcPr>
          <w:p w14:paraId="09B1EB63" w14:textId="77777777" w:rsidR="001A4E27" w:rsidRPr="001A4E27" w:rsidRDefault="001A4E27" w:rsidP="001A4E27">
            <w:pPr>
              <w:jc w:val="center"/>
              <w:rPr>
                <w:sz w:val="20"/>
                <w:lang w:bidi="x-none"/>
              </w:rPr>
            </w:pPr>
            <w:r w:rsidRPr="001A4E27">
              <w:rPr>
                <w:sz w:val="20"/>
                <w:lang w:bidi="x-none"/>
              </w:rPr>
              <w:t>Each:</w:t>
            </w:r>
          </w:p>
          <w:p w14:paraId="099FE06D" w14:textId="77777777" w:rsidR="001A4E27" w:rsidRPr="001A4E27" w:rsidRDefault="001A4E27" w:rsidP="001A4E27">
            <w:pPr>
              <w:jc w:val="center"/>
              <w:rPr>
                <w:sz w:val="20"/>
                <w:lang w:bidi="x-none"/>
              </w:rPr>
            </w:pPr>
            <w:r w:rsidRPr="001A4E27">
              <w:rPr>
                <w:sz w:val="20"/>
                <w:lang w:bidi="x-none"/>
              </w:rPr>
              <w:t>40</w:t>
            </w:r>
          </w:p>
          <w:p w14:paraId="5571768F" w14:textId="77777777" w:rsidR="001A4E27" w:rsidRPr="001A4E27" w:rsidRDefault="001A4E27" w:rsidP="001A4E27">
            <w:pPr>
              <w:jc w:val="center"/>
              <w:rPr>
                <w:sz w:val="20"/>
                <w:lang w:bidi="x-none"/>
              </w:rPr>
            </w:pPr>
            <w:r w:rsidRPr="001A4E27">
              <w:rPr>
                <w:sz w:val="20"/>
                <w:lang w:bidi="x-none"/>
              </w:rPr>
              <w:t>20</w:t>
            </w:r>
          </w:p>
          <w:p w14:paraId="7CDE384B" w14:textId="77777777" w:rsidR="001A4E27" w:rsidRPr="001A4E27" w:rsidRDefault="001A4E27" w:rsidP="001A4E27">
            <w:pPr>
              <w:jc w:val="center"/>
              <w:rPr>
                <w:sz w:val="20"/>
                <w:lang w:bidi="x-none"/>
              </w:rPr>
            </w:pPr>
            <w:r w:rsidRPr="001A4E27">
              <w:rPr>
                <w:sz w:val="20"/>
                <w:lang w:bidi="x-none"/>
              </w:rPr>
              <w:t>10</w:t>
            </w:r>
          </w:p>
          <w:p w14:paraId="7422881C" w14:textId="77777777" w:rsidR="001A4E27" w:rsidRPr="001A4E27" w:rsidRDefault="001A4E27" w:rsidP="001A4E27">
            <w:pPr>
              <w:jc w:val="center"/>
              <w:rPr>
                <w:sz w:val="20"/>
                <w:lang w:bidi="x-none"/>
              </w:rPr>
            </w:pPr>
            <w:r w:rsidRPr="001A4E27">
              <w:rPr>
                <w:sz w:val="20"/>
                <w:lang w:bidi="x-none"/>
              </w:rPr>
              <w:t>30</w:t>
            </w:r>
          </w:p>
          <w:p w14:paraId="6BCC858B" w14:textId="77777777" w:rsidR="001A4E27" w:rsidRPr="001A4E27" w:rsidRDefault="001A4E27" w:rsidP="001A4E27">
            <w:pPr>
              <w:jc w:val="center"/>
              <w:rPr>
                <w:sz w:val="20"/>
                <w:lang w:bidi="x-none"/>
              </w:rPr>
            </w:pPr>
            <w:r w:rsidRPr="001A4E27">
              <w:rPr>
                <w:sz w:val="20"/>
                <w:lang w:bidi="x-none"/>
              </w:rPr>
              <w:t>15</w:t>
            </w:r>
          </w:p>
          <w:p w14:paraId="202C0A94" w14:textId="77777777" w:rsidR="001A4E27" w:rsidRPr="001A4E27" w:rsidRDefault="001A4E27" w:rsidP="001A4E27">
            <w:pPr>
              <w:jc w:val="center"/>
              <w:rPr>
                <w:rFonts w:ascii="Baskerville" w:hAnsi="Baskerville"/>
                <w:sz w:val="20"/>
                <w:lang w:bidi="x-none"/>
              </w:rPr>
            </w:pPr>
            <w:r w:rsidRPr="001A4E27">
              <w:rPr>
                <w:sz w:val="20"/>
                <w:lang w:bidi="x-none"/>
              </w:rPr>
              <w:t>5</w:t>
            </w:r>
          </w:p>
        </w:tc>
        <w:tc>
          <w:tcPr>
            <w:tcW w:w="1098" w:type="dxa"/>
            <w:shd w:val="clear" w:color="auto" w:fill="auto"/>
          </w:tcPr>
          <w:p w14:paraId="549E8497" w14:textId="77777777" w:rsidR="001A4E27" w:rsidRPr="001A4E27" w:rsidRDefault="001A4E27" w:rsidP="001A4E27">
            <w:pPr>
              <w:rPr>
                <w:rFonts w:ascii="Baskerville" w:hAnsi="Baskerville"/>
                <w:sz w:val="20"/>
                <w:lang w:bidi="x-none"/>
              </w:rPr>
            </w:pPr>
          </w:p>
        </w:tc>
      </w:tr>
      <w:tr w:rsidR="001A4E27" w:rsidRPr="001A4E27" w14:paraId="19365D6F" w14:textId="77777777" w:rsidTr="001A4E27">
        <w:tc>
          <w:tcPr>
            <w:tcW w:w="8118" w:type="dxa"/>
            <w:shd w:val="clear" w:color="auto" w:fill="auto"/>
            <w:vAlign w:val="center"/>
          </w:tcPr>
          <w:p w14:paraId="2F63D096" w14:textId="77777777" w:rsidR="001A4E27" w:rsidRPr="001A4E27" w:rsidRDefault="001A4E27" w:rsidP="001A4E27">
            <w:pPr>
              <w:rPr>
                <w:sz w:val="20"/>
                <w:lang w:bidi="x-none"/>
              </w:rPr>
            </w:pPr>
            <w:r w:rsidRPr="001A4E27">
              <w:rPr>
                <w:sz w:val="20"/>
                <w:lang w:bidi="x-none"/>
              </w:rPr>
              <w:t>OSAA State Instrumental Solo:</w:t>
            </w:r>
          </w:p>
          <w:p w14:paraId="2345DF77" w14:textId="77777777" w:rsidR="001A4E27" w:rsidRPr="001A4E27" w:rsidRDefault="001A4E27" w:rsidP="001A4E27">
            <w:pPr>
              <w:numPr>
                <w:ilvl w:val="0"/>
                <w:numId w:val="3"/>
              </w:numPr>
              <w:rPr>
                <w:sz w:val="20"/>
                <w:lang w:bidi="x-none"/>
              </w:rPr>
            </w:pPr>
            <w:r w:rsidRPr="001A4E27">
              <w:rPr>
                <w:sz w:val="20"/>
                <w:lang w:bidi="x-none"/>
              </w:rPr>
              <w:t>Receive a I Solo Rating</w:t>
            </w:r>
          </w:p>
          <w:p w14:paraId="4A9A8AF5" w14:textId="77777777" w:rsidR="001A4E27" w:rsidRPr="001A4E27" w:rsidRDefault="001A4E27" w:rsidP="001A4E27">
            <w:pPr>
              <w:numPr>
                <w:ilvl w:val="0"/>
                <w:numId w:val="3"/>
              </w:numPr>
              <w:rPr>
                <w:sz w:val="20"/>
                <w:lang w:bidi="x-none"/>
              </w:rPr>
            </w:pPr>
            <w:r w:rsidRPr="001A4E27">
              <w:rPr>
                <w:sz w:val="20"/>
                <w:lang w:bidi="x-none"/>
              </w:rPr>
              <w:t>Receive a II Solo Rating</w:t>
            </w:r>
          </w:p>
          <w:p w14:paraId="25D1B1B9" w14:textId="77777777" w:rsidR="001A4E27" w:rsidRPr="001A4E27" w:rsidRDefault="001A4E27" w:rsidP="001A4E27">
            <w:pPr>
              <w:numPr>
                <w:ilvl w:val="0"/>
                <w:numId w:val="3"/>
              </w:numPr>
              <w:rPr>
                <w:rFonts w:ascii="Baskerville" w:hAnsi="Baskerville"/>
                <w:sz w:val="20"/>
                <w:lang w:bidi="x-none"/>
              </w:rPr>
            </w:pPr>
            <w:r w:rsidRPr="001A4E27">
              <w:rPr>
                <w:sz w:val="20"/>
                <w:lang w:bidi="x-none"/>
              </w:rPr>
              <w:t>Receive a III, IV or V Solo Rating</w:t>
            </w:r>
          </w:p>
        </w:tc>
        <w:tc>
          <w:tcPr>
            <w:tcW w:w="1080" w:type="dxa"/>
            <w:shd w:val="clear" w:color="auto" w:fill="auto"/>
            <w:vAlign w:val="center"/>
          </w:tcPr>
          <w:p w14:paraId="789BBC14" w14:textId="77777777" w:rsidR="001A4E27" w:rsidRPr="001A4E27" w:rsidRDefault="001A4E27" w:rsidP="001A4E27">
            <w:pPr>
              <w:jc w:val="center"/>
              <w:rPr>
                <w:sz w:val="20"/>
                <w:lang w:bidi="x-none"/>
              </w:rPr>
            </w:pPr>
            <w:r w:rsidRPr="001A4E27">
              <w:rPr>
                <w:sz w:val="20"/>
                <w:lang w:bidi="x-none"/>
              </w:rPr>
              <w:t>Each:</w:t>
            </w:r>
          </w:p>
          <w:p w14:paraId="098B3C1C" w14:textId="77777777" w:rsidR="001A4E27" w:rsidRPr="001A4E27" w:rsidRDefault="001A4E27" w:rsidP="001A4E27">
            <w:pPr>
              <w:jc w:val="center"/>
              <w:rPr>
                <w:sz w:val="20"/>
                <w:lang w:bidi="x-none"/>
              </w:rPr>
            </w:pPr>
            <w:r w:rsidRPr="001A4E27">
              <w:rPr>
                <w:sz w:val="20"/>
                <w:lang w:bidi="x-none"/>
              </w:rPr>
              <w:t>100</w:t>
            </w:r>
          </w:p>
          <w:p w14:paraId="3D8DC6ED" w14:textId="77777777" w:rsidR="001A4E27" w:rsidRPr="001A4E27" w:rsidRDefault="001A4E27" w:rsidP="001A4E27">
            <w:pPr>
              <w:jc w:val="center"/>
              <w:rPr>
                <w:sz w:val="20"/>
                <w:lang w:bidi="x-none"/>
              </w:rPr>
            </w:pPr>
            <w:r w:rsidRPr="001A4E27">
              <w:rPr>
                <w:sz w:val="20"/>
                <w:lang w:bidi="x-none"/>
              </w:rPr>
              <w:t>50</w:t>
            </w:r>
          </w:p>
          <w:p w14:paraId="03155A41" w14:textId="77777777" w:rsidR="001A4E27" w:rsidRPr="001A4E27" w:rsidRDefault="001A4E27" w:rsidP="001A4E27">
            <w:pPr>
              <w:jc w:val="center"/>
              <w:rPr>
                <w:rFonts w:ascii="Baskerville" w:hAnsi="Baskerville"/>
                <w:sz w:val="20"/>
                <w:lang w:bidi="x-none"/>
              </w:rPr>
            </w:pPr>
            <w:r w:rsidRPr="001A4E27">
              <w:rPr>
                <w:sz w:val="20"/>
                <w:lang w:bidi="x-none"/>
              </w:rPr>
              <w:t>25</w:t>
            </w:r>
          </w:p>
        </w:tc>
        <w:tc>
          <w:tcPr>
            <w:tcW w:w="1098" w:type="dxa"/>
            <w:shd w:val="clear" w:color="auto" w:fill="auto"/>
          </w:tcPr>
          <w:p w14:paraId="65340F28" w14:textId="77777777" w:rsidR="001A4E27" w:rsidRPr="001A4E27" w:rsidRDefault="001A4E27" w:rsidP="001A4E27">
            <w:pPr>
              <w:rPr>
                <w:rFonts w:ascii="Baskerville" w:hAnsi="Baskerville"/>
                <w:sz w:val="20"/>
                <w:lang w:bidi="x-none"/>
              </w:rPr>
            </w:pPr>
          </w:p>
        </w:tc>
      </w:tr>
      <w:tr w:rsidR="001A4E27" w:rsidRPr="001A4E27" w14:paraId="4349FE6F" w14:textId="77777777" w:rsidTr="001A4E27">
        <w:tc>
          <w:tcPr>
            <w:tcW w:w="8118" w:type="dxa"/>
            <w:shd w:val="clear" w:color="auto" w:fill="auto"/>
            <w:vAlign w:val="center"/>
          </w:tcPr>
          <w:p w14:paraId="55AB2505" w14:textId="77777777" w:rsidR="001A4E27" w:rsidRPr="001A4E27" w:rsidRDefault="001A4E27" w:rsidP="00714C3E">
            <w:pPr>
              <w:rPr>
                <w:rFonts w:ascii="Baskerville" w:hAnsi="Baskerville"/>
                <w:sz w:val="20"/>
                <w:lang w:bidi="x-none"/>
              </w:rPr>
            </w:pPr>
            <w:r w:rsidRPr="001A4E27">
              <w:rPr>
                <w:sz w:val="20"/>
                <w:lang w:bidi="x-none"/>
              </w:rPr>
              <w:t>Audition for an Honor Band/Orchestra (All-State, All-NW, WIBC</w:t>
            </w:r>
            <w:r w:rsidR="00714C3E">
              <w:rPr>
                <w:sz w:val="20"/>
                <w:lang w:bidi="x-none"/>
              </w:rPr>
              <w:t xml:space="preserve">, </w:t>
            </w:r>
            <w:r w:rsidRPr="001A4E27">
              <w:rPr>
                <w:sz w:val="20"/>
                <w:lang w:bidi="x-none"/>
              </w:rPr>
              <w:t>etc.).</w:t>
            </w:r>
          </w:p>
        </w:tc>
        <w:tc>
          <w:tcPr>
            <w:tcW w:w="1080" w:type="dxa"/>
            <w:shd w:val="clear" w:color="auto" w:fill="auto"/>
            <w:vAlign w:val="center"/>
          </w:tcPr>
          <w:p w14:paraId="21B8056A" w14:textId="77777777" w:rsidR="001A4E27" w:rsidRPr="001A4E27" w:rsidRDefault="001A4E27" w:rsidP="001A4E27">
            <w:pPr>
              <w:jc w:val="center"/>
              <w:rPr>
                <w:rFonts w:ascii="Baskerville" w:hAnsi="Baskerville"/>
                <w:sz w:val="20"/>
                <w:lang w:bidi="x-none"/>
              </w:rPr>
            </w:pPr>
            <w:r w:rsidRPr="001A4E27">
              <w:rPr>
                <w:sz w:val="20"/>
                <w:lang w:bidi="x-none"/>
              </w:rPr>
              <w:t>10 each</w:t>
            </w:r>
          </w:p>
        </w:tc>
        <w:tc>
          <w:tcPr>
            <w:tcW w:w="1098" w:type="dxa"/>
            <w:shd w:val="clear" w:color="auto" w:fill="auto"/>
          </w:tcPr>
          <w:p w14:paraId="2BB469C2" w14:textId="77777777" w:rsidR="001A4E27" w:rsidRPr="001A4E27" w:rsidRDefault="001A4E27" w:rsidP="001A4E27">
            <w:pPr>
              <w:rPr>
                <w:rFonts w:ascii="Baskerville" w:hAnsi="Baskerville"/>
                <w:sz w:val="20"/>
                <w:lang w:bidi="x-none"/>
              </w:rPr>
            </w:pPr>
          </w:p>
        </w:tc>
      </w:tr>
      <w:tr w:rsidR="001A4E27" w:rsidRPr="001A4E27" w14:paraId="411007D7" w14:textId="77777777" w:rsidTr="001A4E27">
        <w:tc>
          <w:tcPr>
            <w:tcW w:w="8118" w:type="dxa"/>
            <w:shd w:val="clear" w:color="auto" w:fill="auto"/>
            <w:vAlign w:val="center"/>
          </w:tcPr>
          <w:p w14:paraId="08B2C2B1" w14:textId="77777777" w:rsidR="001A4E27" w:rsidRPr="001A4E27" w:rsidRDefault="001A4E27" w:rsidP="001A4E27">
            <w:pPr>
              <w:rPr>
                <w:rFonts w:ascii="Baskerville" w:hAnsi="Baskerville"/>
                <w:sz w:val="20"/>
                <w:lang w:bidi="x-none"/>
              </w:rPr>
            </w:pPr>
            <w:r w:rsidRPr="001A4E27">
              <w:rPr>
                <w:sz w:val="20"/>
                <w:lang w:bidi="x-none"/>
              </w:rPr>
              <w:t>Be accepted and participate in an honor band/orchestra</w:t>
            </w:r>
            <w:r w:rsidR="00714C3E">
              <w:rPr>
                <w:sz w:val="20"/>
                <w:lang w:bidi="x-none"/>
              </w:rPr>
              <w:t>, including the BSD Honor Band</w:t>
            </w:r>
          </w:p>
        </w:tc>
        <w:tc>
          <w:tcPr>
            <w:tcW w:w="1080" w:type="dxa"/>
            <w:shd w:val="clear" w:color="auto" w:fill="auto"/>
            <w:vAlign w:val="center"/>
          </w:tcPr>
          <w:p w14:paraId="4CE3B606" w14:textId="77777777" w:rsidR="001A4E27" w:rsidRPr="001A4E27" w:rsidRDefault="001A4E27" w:rsidP="001A4E27">
            <w:pPr>
              <w:jc w:val="center"/>
              <w:rPr>
                <w:rFonts w:ascii="Baskerville" w:hAnsi="Baskerville"/>
                <w:sz w:val="20"/>
                <w:lang w:bidi="x-none"/>
              </w:rPr>
            </w:pPr>
            <w:r w:rsidRPr="001A4E27">
              <w:rPr>
                <w:sz w:val="20"/>
                <w:lang w:bidi="x-none"/>
              </w:rPr>
              <w:t>15</w:t>
            </w:r>
          </w:p>
        </w:tc>
        <w:tc>
          <w:tcPr>
            <w:tcW w:w="1098" w:type="dxa"/>
            <w:shd w:val="clear" w:color="auto" w:fill="auto"/>
          </w:tcPr>
          <w:p w14:paraId="56CAE715" w14:textId="77777777" w:rsidR="001A4E27" w:rsidRPr="001A4E27" w:rsidRDefault="001A4E27" w:rsidP="001A4E27">
            <w:pPr>
              <w:rPr>
                <w:rFonts w:ascii="Baskerville" w:hAnsi="Baskerville"/>
                <w:sz w:val="20"/>
                <w:lang w:bidi="x-none"/>
              </w:rPr>
            </w:pPr>
          </w:p>
        </w:tc>
      </w:tr>
      <w:tr w:rsidR="001A4E27" w:rsidRPr="001A4E27" w14:paraId="16F2CB51" w14:textId="77777777" w:rsidTr="001A4E27">
        <w:tc>
          <w:tcPr>
            <w:tcW w:w="8118" w:type="dxa"/>
            <w:shd w:val="clear" w:color="auto" w:fill="auto"/>
            <w:vAlign w:val="center"/>
          </w:tcPr>
          <w:p w14:paraId="1F099C92" w14:textId="77777777" w:rsidR="001A4E27" w:rsidRPr="001A4E27" w:rsidRDefault="001A4E27" w:rsidP="001A4E27">
            <w:pPr>
              <w:rPr>
                <w:rFonts w:ascii="Baskerville" w:hAnsi="Baskerville"/>
                <w:sz w:val="20"/>
                <w:lang w:bidi="x-none"/>
              </w:rPr>
            </w:pPr>
            <w:r w:rsidRPr="001A4E27">
              <w:rPr>
                <w:sz w:val="20"/>
                <w:lang w:bidi="x-none"/>
              </w:rPr>
              <w:t>Attend community/collegiate/professional instrumental music performances (i.e., bands, orchestras, etc). 10 each/50 max. Provide ticket stubs and/or concert program, signed by a parent.</w:t>
            </w:r>
          </w:p>
        </w:tc>
        <w:tc>
          <w:tcPr>
            <w:tcW w:w="1080" w:type="dxa"/>
            <w:shd w:val="clear" w:color="auto" w:fill="auto"/>
            <w:vAlign w:val="center"/>
          </w:tcPr>
          <w:p w14:paraId="4EC8623B" w14:textId="77777777" w:rsidR="001A4E27" w:rsidRPr="001A4E27" w:rsidRDefault="001A4E27" w:rsidP="001A4E27">
            <w:pPr>
              <w:jc w:val="center"/>
              <w:rPr>
                <w:rFonts w:ascii="Baskerville" w:hAnsi="Baskerville"/>
                <w:sz w:val="20"/>
                <w:lang w:bidi="x-none"/>
              </w:rPr>
            </w:pPr>
            <w:r w:rsidRPr="001A4E27">
              <w:rPr>
                <w:sz w:val="20"/>
                <w:lang w:bidi="x-none"/>
              </w:rPr>
              <w:t>50 max.</w:t>
            </w:r>
          </w:p>
        </w:tc>
        <w:tc>
          <w:tcPr>
            <w:tcW w:w="1098" w:type="dxa"/>
            <w:shd w:val="clear" w:color="auto" w:fill="auto"/>
          </w:tcPr>
          <w:p w14:paraId="786D5F6D" w14:textId="77777777" w:rsidR="001A4E27" w:rsidRPr="001A4E27" w:rsidRDefault="001A4E27" w:rsidP="001A4E27">
            <w:pPr>
              <w:rPr>
                <w:rFonts w:ascii="Baskerville" w:hAnsi="Baskerville"/>
                <w:sz w:val="20"/>
                <w:lang w:bidi="x-none"/>
              </w:rPr>
            </w:pPr>
          </w:p>
        </w:tc>
      </w:tr>
      <w:tr w:rsidR="001A4E27" w:rsidRPr="001A4E27" w14:paraId="242C6A97" w14:textId="77777777" w:rsidTr="001A4E27">
        <w:tc>
          <w:tcPr>
            <w:tcW w:w="8118" w:type="dxa"/>
            <w:shd w:val="clear" w:color="auto" w:fill="auto"/>
            <w:vAlign w:val="center"/>
          </w:tcPr>
          <w:p w14:paraId="7B6E997F" w14:textId="77777777" w:rsidR="001A4E27" w:rsidRPr="001A4E27" w:rsidRDefault="001A4E27" w:rsidP="001A4E27">
            <w:pPr>
              <w:rPr>
                <w:rFonts w:ascii="Baskerville" w:hAnsi="Baskerville"/>
                <w:sz w:val="20"/>
                <w:lang w:bidi="x-none"/>
              </w:rPr>
            </w:pPr>
            <w:r w:rsidRPr="001A4E27">
              <w:rPr>
                <w:sz w:val="20"/>
                <w:lang w:bidi="x-none"/>
              </w:rPr>
              <w:t>Other, as approved by the director</w:t>
            </w:r>
            <w:r w:rsidR="00714C3E">
              <w:rPr>
                <w:sz w:val="20"/>
                <w:lang w:bidi="x-none"/>
              </w:rPr>
              <w:t xml:space="preserve"> </w:t>
            </w:r>
          </w:p>
        </w:tc>
        <w:tc>
          <w:tcPr>
            <w:tcW w:w="1080" w:type="dxa"/>
            <w:shd w:val="clear" w:color="auto" w:fill="auto"/>
            <w:vAlign w:val="center"/>
          </w:tcPr>
          <w:p w14:paraId="5D038A61" w14:textId="77777777" w:rsidR="001A4E27" w:rsidRPr="001A4E27" w:rsidRDefault="001A4E27" w:rsidP="001A4E27">
            <w:pPr>
              <w:jc w:val="center"/>
              <w:rPr>
                <w:rFonts w:ascii="Baskerville" w:hAnsi="Baskerville"/>
                <w:sz w:val="20"/>
                <w:lang w:bidi="x-none"/>
              </w:rPr>
            </w:pPr>
            <w:r w:rsidRPr="001A4E27">
              <w:rPr>
                <w:sz w:val="20"/>
                <w:lang w:bidi="x-none"/>
              </w:rPr>
              <w:t>Up to 40</w:t>
            </w:r>
          </w:p>
        </w:tc>
        <w:tc>
          <w:tcPr>
            <w:tcW w:w="1098" w:type="dxa"/>
            <w:shd w:val="clear" w:color="auto" w:fill="auto"/>
          </w:tcPr>
          <w:p w14:paraId="6BE0A525" w14:textId="77777777" w:rsidR="001A4E27" w:rsidRPr="001A4E27" w:rsidRDefault="001A4E27" w:rsidP="001A4E27">
            <w:pPr>
              <w:rPr>
                <w:rFonts w:ascii="Baskerville" w:hAnsi="Baskerville"/>
                <w:sz w:val="20"/>
                <w:lang w:bidi="x-none"/>
              </w:rPr>
            </w:pPr>
          </w:p>
        </w:tc>
      </w:tr>
      <w:tr w:rsidR="001A4E27" w:rsidRPr="001A4E27" w14:paraId="371A54F5" w14:textId="77777777" w:rsidTr="001A4E27">
        <w:tc>
          <w:tcPr>
            <w:tcW w:w="8118" w:type="dxa"/>
            <w:shd w:val="clear" w:color="auto" w:fill="auto"/>
            <w:vAlign w:val="center"/>
          </w:tcPr>
          <w:p w14:paraId="5701D6EE" w14:textId="77777777" w:rsidR="001A4E27" w:rsidRPr="001A4E27" w:rsidRDefault="001A4E27" w:rsidP="001A4E27">
            <w:pPr>
              <w:rPr>
                <w:rFonts w:ascii="Baskerville" w:hAnsi="Baskerville"/>
                <w:sz w:val="20"/>
                <w:lang w:bidi="x-none"/>
              </w:rPr>
            </w:pPr>
          </w:p>
        </w:tc>
        <w:tc>
          <w:tcPr>
            <w:tcW w:w="1080" w:type="dxa"/>
            <w:shd w:val="clear" w:color="auto" w:fill="auto"/>
            <w:vAlign w:val="center"/>
          </w:tcPr>
          <w:p w14:paraId="7C9F4B83" w14:textId="77777777" w:rsidR="001A4E27" w:rsidRPr="001A4E27" w:rsidRDefault="001A4E27" w:rsidP="001A4E27">
            <w:pPr>
              <w:jc w:val="center"/>
              <w:rPr>
                <w:rFonts w:ascii="Baskerville" w:hAnsi="Baskerville"/>
                <w:sz w:val="20"/>
                <w:lang w:bidi="x-none"/>
              </w:rPr>
            </w:pPr>
          </w:p>
        </w:tc>
        <w:tc>
          <w:tcPr>
            <w:tcW w:w="1098" w:type="dxa"/>
            <w:shd w:val="clear" w:color="auto" w:fill="auto"/>
          </w:tcPr>
          <w:p w14:paraId="0620E5BE" w14:textId="77777777" w:rsidR="001A4E27" w:rsidRPr="001A4E27" w:rsidRDefault="001A4E27" w:rsidP="001A4E27">
            <w:pPr>
              <w:rPr>
                <w:rFonts w:ascii="Baskerville" w:hAnsi="Baskerville"/>
                <w:sz w:val="20"/>
                <w:lang w:bidi="x-none"/>
              </w:rPr>
            </w:pPr>
          </w:p>
        </w:tc>
      </w:tr>
      <w:tr w:rsidR="001A4E27" w:rsidRPr="001A4E27" w14:paraId="1B4157FD" w14:textId="77777777" w:rsidTr="001A4E27">
        <w:tc>
          <w:tcPr>
            <w:tcW w:w="9198" w:type="dxa"/>
            <w:gridSpan w:val="2"/>
            <w:shd w:val="clear" w:color="auto" w:fill="auto"/>
            <w:vAlign w:val="center"/>
          </w:tcPr>
          <w:p w14:paraId="083A17EB" w14:textId="77777777" w:rsidR="001A4E27" w:rsidRPr="009635E8" w:rsidRDefault="001A4E27" w:rsidP="00B12267">
            <w:pPr>
              <w:jc w:val="right"/>
              <w:rPr>
                <w:b/>
                <w:sz w:val="40"/>
                <w:lang w:bidi="x-none"/>
              </w:rPr>
            </w:pPr>
            <w:r w:rsidRPr="001A4E27">
              <w:rPr>
                <w:b/>
                <w:sz w:val="40"/>
                <w:lang w:bidi="x-none"/>
              </w:rPr>
              <w:t>TOTAL:</w:t>
            </w:r>
          </w:p>
        </w:tc>
        <w:tc>
          <w:tcPr>
            <w:tcW w:w="1098" w:type="dxa"/>
            <w:shd w:val="clear" w:color="auto" w:fill="auto"/>
            <w:vAlign w:val="center"/>
          </w:tcPr>
          <w:p w14:paraId="37B44ED7" w14:textId="77777777" w:rsidR="001A4E27" w:rsidRPr="001A4E27" w:rsidRDefault="001A4E27" w:rsidP="00B12267">
            <w:pPr>
              <w:rPr>
                <w:rFonts w:ascii="Baskerville" w:hAnsi="Baskerville"/>
                <w:b/>
                <w:sz w:val="40"/>
                <w:lang w:bidi="x-none"/>
              </w:rPr>
            </w:pPr>
          </w:p>
        </w:tc>
      </w:tr>
    </w:tbl>
    <w:p w14:paraId="34D93C22" w14:textId="77777777" w:rsidR="001A4E27" w:rsidRPr="00167B24" w:rsidRDefault="001A4E27" w:rsidP="00B12267"/>
    <w:sectPr w:rsidR="001A4E27" w:rsidRPr="00167B24" w:rsidSect="00B24F91">
      <w:headerReference w:type="default" r:id="rId7"/>
      <w:pgSz w:w="12240" w:h="15840"/>
      <w:pgMar w:top="360" w:right="1080" w:bottom="720" w:left="1080" w:header="432"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61C12" w14:textId="77777777" w:rsidR="001E3CDD" w:rsidRDefault="001E3CDD">
      <w:r>
        <w:separator/>
      </w:r>
    </w:p>
  </w:endnote>
  <w:endnote w:type="continuationSeparator" w:id="0">
    <w:p w14:paraId="577FAD38" w14:textId="77777777" w:rsidR="001E3CDD" w:rsidRDefault="001E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w:panose1 w:val="02020502070401020303"/>
    <w:charset w:val="00"/>
    <w:family w:val="auto"/>
    <w:pitch w:val="variable"/>
    <w:sig w:usb0="80000067" w:usb1="00000000"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45A00" w14:textId="77777777" w:rsidR="001E3CDD" w:rsidRDefault="001E3CDD">
      <w:r>
        <w:separator/>
      </w:r>
    </w:p>
  </w:footnote>
  <w:footnote w:type="continuationSeparator" w:id="0">
    <w:p w14:paraId="1CE5BD8B" w14:textId="77777777" w:rsidR="001E3CDD" w:rsidRDefault="001E3C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894DD" w14:textId="77777777" w:rsidR="001A4E27" w:rsidRDefault="001A4E27" w:rsidP="001A4E27">
    <w:pPr>
      <w:pStyle w:val="Header"/>
      <w:jc w:val="center"/>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37011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1B4A5C"/>
    <w:multiLevelType w:val="hybridMultilevel"/>
    <w:tmpl w:val="05ECA4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24AE61BB"/>
    <w:multiLevelType w:val="hybridMultilevel"/>
    <w:tmpl w:val="1B70DED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3AA228E9"/>
    <w:multiLevelType w:val="hybridMultilevel"/>
    <w:tmpl w:val="4814A91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640F61D2"/>
    <w:multiLevelType w:val="hybridMultilevel"/>
    <w:tmpl w:val="0A301BC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6D5"/>
    <w:rsid w:val="0014767C"/>
    <w:rsid w:val="001A4E27"/>
    <w:rsid w:val="001E3CDD"/>
    <w:rsid w:val="003468B9"/>
    <w:rsid w:val="00372324"/>
    <w:rsid w:val="00561070"/>
    <w:rsid w:val="005778E2"/>
    <w:rsid w:val="005C5295"/>
    <w:rsid w:val="005D74C9"/>
    <w:rsid w:val="0065028D"/>
    <w:rsid w:val="00657756"/>
    <w:rsid w:val="007075BA"/>
    <w:rsid w:val="00714C3E"/>
    <w:rsid w:val="007C5DB4"/>
    <w:rsid w:val="008A705A"/>
    <w:rsid w:val="00906FEE"/>
    <w:rsid w:val="009316E3"/>
    <w:rsid w:val="009635E8"/>
    <w:rsid w:val="009D65FA"/>
    <w:rsid w:val="00B12267"/>
    <w:rsid w:val="00B24F91"/>
    <w:rsid w:val="00F176D5"/>
    <w:rsid w:val="00F57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75AFE0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20ED"/>
    <w:pPr>
      <w:tabs>
        <w:tab w:val="center" w:pos="4320"/>
        <w:tab w:val="right" w:pos="8640"/>
      </w:tabs>
    </w:pPr>
  </w:style>
  <w:style w:type="paragraph" w:styleId="Footer">
    <w:name w:val="footer"/>
    <w:basedOn w:val="Normal"/>
    <w:semiHidden/>
    <w:rsid w:val="001120ED"/>
    <w:pPr>
      <w:tabs>
        <w:tab w:val="center" w:pos="4320"/>
        <w:tab w:val="right" w:pos="8640"/>
      </w:tabs>
    </w:pPr>
  </w:style>
  <w:style w:type="table" w:styleId="TableGrid">
    <w:name w:val="Table Grid"/>
    <w:basedOn w:val="TableNormal"/>
    <w:rsid w:val="0041530A"/>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426</Words>
  <Characters>2434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Earning A Letter In Band</vt:lpstr>
    </vt:vector>
  </TitlesOfParts>
  <Company>BSD</Company>
  <LinksUpToDate>false</LinksUpToDate>
  <CharactersWithSpaces>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Earning A Letter In Band</dc:title>
  <dc:subject/>
  <dc:creator>BSD</dc:creator>
  <cp:keywords/>
  <cp:lastModifiedBy>danielle davey</cp:lastModifiedBy>
  <cp:revision>4</cp:revision>
  <cp:lastPrinted>2016-09-06T15:44:00Z</cp:lastPrinted>
  <dcterms:created xsi:type="dcterms:W3CDTF">2016-08-23T15:21:00Z</dcterms:created>
  <dcterms:modified xsi:type="dcterms:W3CDTF">2016-09-06T15:44:00Z</dcterms:modified>
</cp:coreProperties>
</file>